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411" w:rsidRDefault="00C45411">
      <w:pPr>
        <w:spacing w:line="200" w:lineRule="exact"/>
        <w:rPr>
          <w:sz w:val="24"/>
          <w:szCs w:val="24"/>
        </w:rPr>
      </w:pPr>
      <w:bookmarkStart w:id="0" w:name="_GoBack"/>
      <w:bookmarkEnd w:id="0"/>
    </w:p>
    <w:p w:rsidR="00BD6C66" w:rsidRPr="00BD6C66" w:rsidRDefault="00BD6C66" w:rsidP="00BD6C66">
      <w:pPr>
        <w:jc w:val="center"/>
        <w:rPr>
          <w:rFonts w:eastAsia="Times New Roman"/>
          <w:b/>
          <w:sz w:val="32"/>
          <w:szCs w:val="32"/>
        </w:rPr>
      </w:pPr>
      <w:r w:rsidRPr="00BD6C66">
        <w:rPr>
          <w:rFonts w:eastAsia="Times New Roman"/>
          <w:b/>
          <w:sz w:val="32"/>
          <w:szCs w:val="32"/>
        </w:rPr>
        <w:t xml:space="preserve">Отдел образования </w:t>
      </w:r>
    </w:p>
    <w:p w:rsidR="00BD6C66" w:rsidRPr="00BD6C66" w:rsidRDefault="00BD6C66" w:rsidP="00BD6C66">
      <w:pPr>
        <w:jc w:val="center"/>
        <w:rPr>
          <w:rFonts w:eastAsia="Times New Roman"/>
          <w:b/>
          <w:sz w:val="32"/>
          <w:szCs w:val="32"/>
        </w:rPr>
      </w:pPr>
      <w:r w:rsidRPr="00BD6C66">
        <w:rPr>
          <w:rFonts w:eastAsia="Times New Roman"/>
          <w:b/>
          <w:sz w:val="32"/>
          <w:szCs w:val="32"/>
        </w:rPr>
        <w:t>Неверкинского района</w:t>
      </w:r>
    </w:p>
    <w:p w:rsidR="00BD6C66" w:rsidRPr="00BD6C66" w:rsidRDefault="00BD6C66" w:rsidP="00BD6C66">
      <w:pPr>
        <w:rPr>
          <w:rFonts w:eastAsia="Times New Roman"/>
          <w:b/>
          <w:sz w:val="32"/>
          <w:szCs w:val="32"/>
        </w:rPr>
      </w:pPr>
    </w:p>
    <w:p w:rsidR="00BD6C66" w:rsidRPr="00BD6C66" w:rsidRDefault="00BD6C66" w:rsidP="00BD6C66">
      <w:pPr>
        <w:jc w:val="center"/>
        <w:rPr>
          <w:rFonts w:eastAsia="Times New Roman"/>
          <w:b/>
          <w:sz w:val="36"/>
          <w:szCs w:val="36"/>
        </w:rPr>
      </w:pPr>
      <w:r w:rsidRPr="00BD6C66">
        <w:rPr>
          <w:rFonts w:eastAsia="Times New Roman"/>
          <w:b/>
          <w:sz w:val="36"/>
          <w:szCs w:val="36"/>
        </w:rPr>
        <w:t>ПРИКАЗ</w:t>
      </w:r>
    </w:p>
    <w:p w:rsidR="00BD6C66" w:rsidRPr="00BD6C66" w:rsidRDefault="00BD6C66" w:rsidP="00BD6C66">
      <w:pPr>
        <w:jc w:val="center"/>
        <w:rPr>
          <w:rFonts w:eastAsia="Times New Roman"/>
          <w:b/>
          <w:sz w:val="36"/>
          <w:szCs w:val="36"/>
        </w:rPr>
      </w:pPr>
    </w:p>
    <w:p w:rsidR="00BD6C66" w:rsidRPr="00BD6C66" w:rsidRDefault="00BD6C66" w:rsidP="00BD6C66">
      <w:pPr>
        <w:rPr>
          <w:rFonts w:eastAsia="Times New Roman"/>
          <w:sz w:val="28"/>
          <w:szCs w:val="28"/>
          <w:u w:val="single"/>
        </w:rPr>
      </w:pPr>
      <w:r w:rsidRPr="00BD6C66">
        <w:rPr>
          <w:rFonts w:eastAsia="Times New Roman"/>
          <w:b/>
          <w:sz w:val="36"/>
          <w:szCs w:val="36"/>
        </w:rPr>
        <w:tab/>
      </w:r>
      <w:r w:rsidR="00980496">
        <w:rPr>
          <w:rFonts w:eastAsia="Times New Roman"/>
          <w:sz w:val="28"/>
          <w:szCs w:val="28"/>
          <w:u w:val="single"/>
        </w:rPr>
        <w:t>о</w:t>
      </w:r>
      <w:r w:rsidRPr="00BD6C66">
        <w:rPr>
          <w:rFonts w:eastAsia="Times New Roman"/>
          <w:sz w:val="28"/>
          <w:szCs w:val="28"/>
          <w:u w:val="single"/>
        </w:rPr>
        <w:t>т</w:t>
      </w:r>
      <w:r w:rsidR="00955681">
        <w:rPr>
          <w:rFonts w:eastAsia="Times New Roman"/>
          <w:sz w:val="28"/>
          <w:szCs w:val="28"/>
          <w:u w:val="single"/>
        </w:rPr>
        <w:t xml:space="preserve"> 23.09</w:t>
      </w:r>
      <w:r w:rsidR="00980496">
        <w:rPr>
          <w:rFonts w:eastAsia="Times New Roman"/>
          <w:sz w:val="28"/>
          <w:szCs w:val="28"/>
          <w:u w:val="single"/>
        </w:rPr>
        <w:t>.2020</w:t>
      </w:r>
      <w:r w:rsidRPr="00BD6C66">
        <w:rPr>
          <w:rFonts w:eastAsia="Times New Roman"/>
          <w:sz w:val="28"/>
          <w:szCs w:val="28"/>
        </w:rPr>
        <w:tab/>
      </w:r>
      <w:r w:rsidRPr="00BD6C66">
        <w:rPr>
          <w:rFonts w:eastAsia="Times New Roman"/>
          <w:sz w:val="28"/>
          <w:szCs w:val="28"/>
        </w:rPr>
        <w:tab/>
      </w:r>
      <w:r w:rsidRPr="00BD6C66">
        <w:rPr>
          <w:rFonts w:eastAsia="Times New Roman"/>
          <w:sz w:val="28"/>
          <w:szCs w:val="28"/>
        </w:rPr>
        <w:tab/>
      </w:r>
      <w:r w:rsidRPr="00BD6C66">
        <w:rPr>
          <w:rFonts w:eastAsia="Times New Roman"/>
          <w:sz w:val="28"/>
          <w:szCs w:val="28"/>
        </w:rPr>
        <w:tab/>
      </w:r>
      <w:r w:rsidRPr="00BD6C66">
        <w:rPr>
          <w:rFonts w:eastAsia="Times New Roman"/>
          <w:sz w:val="28"/>
          <w:szCs w:val="28"/>
        </w:rPr>
        <w:tab/>
      </w:r>
      <w:r w:rsidRPr="00BD6C66">
        <w:rPr>
          <w:rFonts w:eastAsia="Times New Roman"/>
          <w:sz w:val="28"/>
          <w:szCs w:val="28"/>
        </w:rPr>
        <w:tab/>
      </w:r>
      <w:r w:rsidRPr="00BD6C66">
        <w:rPr>
          <w:rFonts w:eastAsia="Times New Roman"/>
          <w:sz w:val="28"/>
          <w:szCs w:val="28"/>
        </w:rPr>
        <w:tab/>
      </w:r>
      <w:r w:rsidRPr="00BD6C66">
        <w:rPr>
          <w:rFonts w:eastAsia="Times New Roman"/>
          <w:sz w:val="28"/>
          <w:szCs w:val="28"/>
          <w:u w:val="single"/>
        </w:rPr>
        <w:t>№</w:t>
      </w:r>
      <w:r w:rsidR="00980496">
        <w:rPr>
          <w:rFonts w:eastAsia="Times New Roman"/>
          <w:sz w:val="28"/>
          <w:szCs w:val="28"/>
          <w:u w:val="single"/>
        </w:rPr>
        <w:t>1</w:t>
      </w:r>
      <w:r w:rsidR="00955681">
        <w:rPr>
          <w:rFonts w:eastAsia="Times New Roman"/>
          <w:sz w:val="28"/>
          <w:szCs w:val="28"/>
          <w:u w:val="single"/>
        </w:rPr>
        <w:t>12</w:t>
      </w:r>
      <w:r w:rsidRPr="00BD6C66">
        <w:rPr>
          <w:rFonts w:eastAsia="Times New Roman"/>
          <w:sz w:val="28"/>
          <w:szCs w:val="28"/>
          <w:u w:val="single"/>
        </w:rPr>
        <w:t xml:space="preserve"> </w:t>
      </w:r>
    </w:p>
    <w:p w:rsidR="00BD6C66" w:rsidRPr="00BD6C66" w:rsidRDefault="00BD6C66" w:rsidP="00BD6C66">
      <w:pPr>
        <w:rPr>
          <w:rFonts w:eastAsia="Times New Roman"/>
          <w:sz w:val="28"/>
          <w:szCs w:val="28"/>
        </w:rPr>
      </w:pPr>
    </w:p>
    <w:p w:rsidR="00BD6C66" w:rsidRPr="00BD6C66" w:rsidRDefault="00BD6C66" w:rsidP="00BD6C66">
      <w:pPr>
        <w:rPr>
          <w:rFonts w:eastAsia="Times New Roman"/>
          <w:b/>
          <w:sz w:val="28"/>
          <w:szCs w:val="28"/>
        </w:rPr>
      </w:pPr>
    </w:p>
    <w:p w:rsidR="00BD6C66" w:rsidRPr="00BD6C66" w:rsidRDefault="00BD6C66" w:rsidP="00BD6C66">
      <w:pPr>
        <w:jc w:val="center"/>
        <w:rPr>
          <w:rFonts w:eastAsia="Times New Roman"/>
          <w:b/>
          <w:sz w:val="28"/>
          <w:szCs w:val="28"/>
        </w:rPr>
      </w:pPr>
      <w:r>
        <w:rPr>
          <w:rFonts w:eastAsia="Times New Roman"/>
          <w:b/>
          <w:bCs/>
          <w:sz w:val="27"/>
          <w:szCs w:val="27"/>
        </w:rPr>
        <w:t xml:space="preserve">Об утверждении организационно-технологической модели проведения школьного и муниципального этапов всероссийской олимпиады школьников в </w:t>
      </w:r>
      <w:proofErr w:type="spellStart"/>
      <w:r>
        <w:rPr>
          <w:rFonts w:eastAsia="Times New Roman"/>
          <w:b/>
          <w:bCs/>
          <w:sz w:val="27"/>
          <w:szCs w:val="27"/>
        </w:rPr>
        <w:t>Неверкинском</w:t>
      </w:r>
      <w:proofErr w:type="spellEnd"/>
      <w:r>
        <w:rPr>
          <w:rFonts w:eastAsia="Times New Roman"/>
          <w:b/>
          <w:bCs/>
          <w:sz w:val="27"/>
          <w:szCs w:val="27"/>
        </w:rPr>
        <w:t xml:space="preserve"> районе в 2020/2021 учебном году</w:t>
      </w:r>
    </w:p>
    <w:p w:rsidR="00BD6C66" w:rsidRPr="00BD6C66" w:rsidRDefault="00BD6C66" w:rsidP="00BD6C66">
      <w:pPr>
        <w:jc w:val="center"/>
        <w:rPr>
          <w:rFonts w:eastAsia="Times New Roman"/>
          <w:sz w:val="26"/>
          <w:szCs w:val="26"/>
        </w:rPr>
      </w:pPr>
    </w:p>
    <w:p w:rsidR="00BD6C66" w:rsidRPr="00BD6C66" w:rsidRDefault="00BD6C66" w:rsidP="00BD6C66">
      <w:pPr>
        <w:ind w:firstLine="708"/>
        <w:jc w:val="both"/>
        <w:rPr>
          <w:rFonts w:eastAsia="Times New Roman"/>
          <w:sz w:val="28"/>
          <w:szCs w:val="28"/>
        </w:rPr>
      </w:pPr>
      <w:r>
        <w:rPr>
          <w:rFonts w:eastAsia="Times New Roman"/>
          <w:sz w:val="28"/>
          <w:szCs w:val="28"/>
        </w:rPr>
        <w:t>В</w:t>
      </w:r>
      <w:r w:rsidRPr="00BD6C66">
        <w:rPr>
          <w:rFonts w:eastAsia="Times New Roman"/>
          <w:sz w:val="28"/>
          <w:szCs w:val="28"/>
        </w:rPr>
        <w:t xml:space="preserve"> соответствии с приказом Министерства образования и науки Российской Федерации от 18.11.2013 № 1252 (с последующими изменениями), </w:t>
      </w:r>
      <w:r>
        <w:rPr>
          <w:rFonts w:eastAsia="Times New Roman"/>
          <w:sz w:val="28"/>
          <w:szCs w:val="28"/>
        </w:rPr>
        <w:t>приказом Министерства образования Пензенской области от 29.06.2020 № 281/01-07 «Об утверждении организационно-технологической модели проведения регионального этапа всероссийской олимпиады школьников на территории Пензенской области в 2020/2021 учебном году»,</w:t>
      </w:r>
      <w:r w:rsidRPr="00BD6C66">
        <w:rPr>
          <w:rFonts w:eastAsia="Times New Roman"/>
          <w:sz w:val="28"/>
          <w:szCs w:val="28"/>
        </w:rPr>
        <w:t xml:space="preserve"> руководствуясь Положением об Отделе образования Неверкинского района,</w:t>
      </w:r>
    </w:p>
    <w:p w:rsidR="00C45411" w:rsidRDefault="00C45411">
      <w:pPr>
        <w:spacing w:line="280" w:lineRule="exact"/>
        <w:rPr>
          <w:sz w:val="24"/>
          <w:szCs w:val="24"/>
        </w:rPr>
      </w:pPr>
    </w:p>
    <w:p w:rsidR="00C45411" w:rsidRDefault="00D10ED9" w:rsidP="00BD6C66">
      <w:pPr>
        <w:ind w:left="250" w:right="-259" w:firstLine="720"/>
        <w:rPr>
          <w:sz w:val="20"/>
          <w:szCs w:val="20"/>
        </w:rPr>
      </w:pPr>
      <w:r>
        <w:rPr>
          <w:rFonts w:eastAsia="Times New Roman"/>
          <w:b/>
          <w:bCs/>
          <w:sz w:val="28"/>
          <w:szCs w:val="28"/>
        </w:rPr>
        <w:t>ПРИКАЗЫВАЮ:</w:t>
      </w:r>
    </w:p>
    <w:p w:rsidR="00C45411" w:rsidRDefault="00C45411">
      <w:pPr>
        <w:spacing w:line="287" w:lineRule="exact"/>
        <w:rPr>
          <w:sz w:val="24"/>
          <w:szCs w:val="24"/>
        </w:rPr>
      </w:pPr>
    </w:p>
    <w:p w:rsidR="00C45411" w:rsidRDefault="00D10ED9">
      <w:pPr>
        <w:numPr>
          <w:ilvl w:val="1"/>
          <w:numId w:val="2"/>
        </w:numPr>
        <w:tabs>
          <w:tab w:val="left" w:pos="1254"/>
        </w:tabs>
        <w:spacing w:line="234" w:lineRule="auto"/>
        <w:ind w:left="260" w:firstLine="710"/>
        <w:jc w:val="both"/>
        <w:rPr>
          <w:rFonts w:eastAsia="Times New Roman"/>
          <w:sz w:val="28"/>
          <w:szCs w:val="28"/>
        </w:rPr>
      </w:pPr>
      <w:r>
        <w:rPr>
          <w:rFonts w:eastAsia="Times New Roman"/>
          <w:sz w:val="28"/>
          <w:szCs w:val="28"/>
        </w:rPr>
        <w:t>Утвердить организационно-технологическую модель проведения школьного и муниципального этапов всероссийской олимпиады школьников</w:t>
      </w:r>
    </w:p>
    <w:p w:rsidR="00C45411" w:rsidRDefault="00C45411">
      <w:pPr>
        <w:spacing w:line="15" w:lineRule="exact"/>
        <w:rPr>
          <w:rFonts w:eastAsia="Times New Roman"/>
          <w:sz w:val="28"/>
          <w:szCs w:val="28"/>
        </w:rPr>
      </w:pPr>
    </w:p>
    <w:p w:rsidR="00C45411" w:rsidRDefault="00BD6C66">
      <w:pPr>
        <w:numPr>
          <w:ilvl w:val="0"/>
          <w:numId w:val="2"/>
        </w:numPr>
        <w:tabs>
          <w:tab w:val="left" w:pos="603"/>
        </w:tabs>
        <w:spacing w:line="236" w:lineRule="auto"/>
        <w:ind w:left="260" w:firstLine="2"/>
        <w:jc w:val="both"/>
        <w:rPr>
          <w:rFonts w:eastAsia="Times New Roman"/>
          <w:sz w:val="28"/>
          <w:szCs w:val="28"/>
        </w:rPr>
      </w:pPr>
      <w:proofErr w:type="spellStart"/>
      <w:r>
        <w:rPr>
          <w:rFonts w:eastAsia="Times New Roman"/>
          <w:sz w:val="28"/>
          <w:szCs w:val="28"/>
        </w:rPr>
        <w:t>Неверкинском</w:t>
      </w:r>
      <w:proofErr w:type="spellEnd"/>
      <w:r>
        <w:rPr>
          <w:rFonts w:eastAsia="Times New Roman"/>
          <w:sz w:val="28"/>
          <w:szCs w:val="28"/>
        </w:rPr>
        <w:t xml:space="preserve"> районе</w:t>
      </w:r>
      <w:r w:rsidR="00D10ED9">
        <w:rPr>
          <w:rFonts w:eastAsia="Times New Roman"/>
          <w:sz w:val="28"/>
          <w:szCs w:val="28"/>
        </w:rPr>
        <w:t xml:space="preserve"> в 2020/2021 учебном году (далее – организационно-технологическая модель проведения ШЭ и МЭ ВсОШ) согласно приложению 1 к настоящему приказу.</w:t>
      </w:r>
    </w:p>
    <w:p w:rsidR="00C45411" w:rsidRDefault="00C45411">
      <w:pPr>
        <w:spacing w:line="14" w:lineRule="exact"/>
        <w:rPr>
          <w:rFonts w:eastAsia="Times New Roman"/>
          <w:sz w:val="28"/>
          <w:szCs w:val="28"/>
        </w:rPr>
      </w:pPr>
    </w:p>
    <w:p w:rsidR="00C45411" w:rsidRDefault="00D10ED9">
      <w:pPr>
        <w:numPr>
          <w:ilvl w:val="1"/>
          <w:numId w:val="3"/>
        </w:numPr>
        <w:tabs>
          <w:tab w:val="left" w:pos="1254"/>
        </w:tabs>
        <w:spacing w:line="237" w:lineRule="auto"/>
        <w:ind w:left="260" w:firstLine="710"/>
        <w:jc w:val="both"/>
        <w:rPr>
          <w:rFonts w:eastAsia="Times New Roman"/>
          <w:sz w:val="28"/>
          <w:szCs w:val="28"/>
        </w:rPr>
      </w:pPr>
      <w:r>
        <w:rPr>
          <w:rFonts w:eastAsia="Times New Roman"/>
          <w:sz w:val="28"/>
          <w:szCs w:val="28"/>
        </w:rPr>
        <w:t xml:space="preserve">Утвердить состав оргкомитета проведения школьного и муниципального этапов всероссийской олимпиады школьников в </w:t>
      </w:r>
      <w:proofErr w:type="spellStart"/>
      <w:r w:rsidR="00BD6C66">
        <w:rPr>
          <w:rFonts w:eastAsia="Times New Roman"/>
          <w:sz w:val="28"/>
          <w:szCs w:val="28"/>
        </w:rPr>
        <w:t>Неверкинском</w:t>
      </w:r>
      <w:proofErr w:type="spellEnd"/>
      <w:r w:rsidR="00BD6C66">
        <w:rPr>
          <w:rFonts w:eastAsia="Times New Roman"/>
          <w:sz w:val="28"/>
          <w:szCs w:val="28"/>
        </w:rPr>
        <w:t xml:space="preserve"> районе</w:t>
      </w:r>
      <w:r>
        <w:rPr>
          <w:rFonts w:eastAsia="Times New Roman"/>
          <w:sz w:val="28"/>
          <w:szCs w:val="28"/>
        </w:rPr>
        <w:t xml:space="preserve"> в 2020/2021 учебном году согласно приложению 2 к настоящему приказу.</w:t>
      </w:r>
    </w:p>
    <w:p w:rsidR="00C45411" w:rsidRDefault="00C45411">
      <w:pPr>
        <w:spacing w:line="17" w:lineRule="exact"/>
        <w:rPr>
          <w:rFonts w:eastAsia="Times New Roman"/>
          <w:sz w:val="28"/>
          <w:szCs w:val="28"/>
        </w:rPr>
      </w:pPr>
    </w:p>
    <w:p w:rsidR="00C45411" w:rsidRPr="00BD6C66" w:rsidRDefault="00D10ED9" w:rsidP="00BD6C66">
      <w:pPr>
        <w:numPr>
          <w:ilvl w:val="1"/>
          <w:numId w:val="3"/>
        </w:numPr>
        <w:tabs>
          <w:tab w:val="left" w:pos="1254"/>
        </w:tabs>
        <w:spacing w:line="237" w:lineRule="auto"/>
        <w:ind w:left="260" w:firstLine="710"/>
        <w:jc w:val="both"/>
        <w:rPr>
          <w:rFonts w:eastAsia="Times New Roman"/>
          <w:sz w:val="28"/>
          <w:szCs w:val="28"/>
        </w:rPr>
      </w:pPr>
      <w:r>
        <w:rPr>
          <w:rFonts w:eastAsia="Times New Roman"/>
          <w:sz w:val="28"/>
          <w:szCs w:val="28"/>
        </w:rPr>
        <w:t xml:space="preserve">Определить муниципальное казенное учреждение «Центр  обслуживания </w:t>
      </w:r>
      <w:r w:rsidR="00BD6C66">
        <w:rPr>
          <w:rFonts w:eastAsia="Times New Roman"/>
          <w:sz w:val="28"/>
          <w:szCs w:val="28"/>
        </w:rPr>
        <w:t>образовательных организаций Неверкинского района»</w:t>
      </w:r>
      <w:r>
        <w:rPr>
          <w:rFonts w:eastAsia="Times New Roman"/>
          <w:sz w:val="28"/>
          <w:szCs w:val="28"/>
        </w:rPr>
        <w:t xml:space="preserve"> </w:t>
      </w:r>
      <w:r w:rsidRPr="00BD6C66">
        <w:rPr>
          <w:rFonts w:eastAsia="Times New Roman"/>
          <w:sz w:val="28"/>
          <w:szCs w:val="28"/>
        </w:rPr>
        <w:t>(</w:t>
      </w:r>
      <w:r w:rsidR="00BD6C66" w:rsidRPr="00BD6C66">
        <w:rPr>
          <w:rFonts w:eastAsia="Times New Roman"/>
          <w:sz w:val="28"/>
          <w:szCs w:val="28"/>
        </w:rPr>
        <w:t>Лялина А.А.</w:t>
      </w:r>
      <w:r w:rsidRPr="00BD6C66">
        <w:rPr>
          <w:rFonts w:eastAsia="Times New Roman"/>
          <w:sz w:val="28"/>
          <w:szCs w:val="28"/>
        </w:rPr>
        <w:t xml:space="preserve">) </w:t>
      </w:r>
      <w:proofErr w:type="gramStart"/>
      <w:r w:rsidRPr="00BD6C66">
        <w:rPr>
          <w:rFonts w:eastAsia="Times New Roman"/>
          <w:sz w:val="28"/>
          <w:szCs w:val="28"/>
        </w:rPr>
        <w:t>ответственным</w:t>
      </w:r>
      <w:proofErr w:type="gramEnd"/>
      <w:r w:rsidRPr="00BD6C66">
        <w:rPr>
          <w:rFonts w:eastAsia="Times New Roman"/>
          <w:sz w:val="28"/>
          <w:szCs w:val="28"/>
        </w:rPr>
        <w:t xml:space="preserve"> за организационно-методическое сопровождение ШЭ и МЭ ВсОШ.</w:t>
      </w:r>
    </w:p>
    <w:p w:rsidR="00C45411" w:rsidRDefault="00C45411">
      <w:pPr>
        <w:spacing w:line="17" w:lineRule="exact"/>
        <w:rPr>
          <w:rFonts w:eastAsia="Times New Roman"/>
          <w:sz w:val="28"/>
          <w:szCs w:val="28"/>
        </w:rPr>
      </w:pPr>
    </w:p>
    <w:p w:rsidR="00C45411" w:rsidRDefault="00D10ED9">
      <w:pPr>
        <w:numPr>
          <w:ilvl w:val="1"/>
          <w:numId w:val="3"/>
        </w:numPr>
        <w:tabs>
          <w:tab w:val="left" w:pos="1254"/>
        </w:tabs>
        <w:spacing w:line="236" w:lineRule="auto"/>
        <w:ind w:left="260" w:firstLine="710"/>
        <w:jc w:val="both"/>
        <w:rPr>
          <w:rFonts w:eastAsia="Times New Roman"/>
          <w:sz w:val="28"/>
          <w:szCs w:val="28"/>
        </w:rPr>
      </w:pPr>
      <w:r>
        <w:rPr>
          <w:rFonts w:eastAsia="Times New Roman"/>
          <w:sz w:val="28"/>
          <w:szCs w:val="28"/>
        </w:rPr>
        <w:t>Утвердить график и места (общеобразовательные учреждения) проведения школьного этапа олимпиады согласно приложению 3, 4 к настоящему приказу.</w:t>
      </w:r>
    </w:p>
    <w:p w:rsidR="00C45411" w:rsidRDefault="00C45411">
      <w:pPr>
        <w:spacing w:line="14" w:lineRule="exact"/>
        <w:rPr>
          <w:rFonts w:eastAsia="Times New Roman"/>
          <w:sz w:val="28"/>
          <w:szCs w:val="28"/>
        </w:rPr>
      </w:pPr>
    </w:p>
    <w:p w:rsidR="00C45411" w:rsidRDefault="00D10ED9">
      <w:pPr>
        <w:numPr>
          <w:ilvl w:val="1"/>
          <w:numId w:val="4"/>
        </w:numPr>
        <w:tabs>
          <w:tab w:val="left" w:pos="1254"/>
        </w:tabs>
        <w:spacing w:line="236" w:lineRule="auto"/>
        <w:ind w:left="260" w:firstLine="710"/>
        <w:jc w:val="both"/>
        <w:rPr>
          <w:rFonts w:eastAsia="Times New Roman"/>
          <w:sz w:val="28"/>
          <w:szCs w:val="28"/>
        </w:rPr>
      </w:pPr>
      <w:r>
        <w:rPr>
          <w:rFonts w:eastAsia="Times New Roman"/>
          <w:sz w:val="28"/>
          <w:szCs w:val="28"/>
        </w:rPr>
        <w:t xml:space="preserve">Контроль за исполнением настоящего приказа возложить на </w:t>
      </w:r>
      <w:r w:rsidR="00BD6C66">
        <w:rPr>
          <w:rFonts w:eastAsia="Times New Roman"/>
          <w:sz w:val="28"/>
          <w:szCs w:val="28"/>
        </w:rPr>
        <w:t>директора МКУ «ЦООО Неверкинского района» Лялину А.А.</w:t>
      </w:r>
    </w:p>
    <w:p w:rsidR="00C45411" w:rsidRDefault="00C45411">
      <w:pPr>
        <w:spacing w:line="200" w:lineRule="exact"/>
        <w:rPr>
          <w:sz w:val="24"/>
          <w:szCs w:val="24"/>
        </w:rPr>
      </w:pPr>
    </w:p>
    <w:p w:rsidR="00C45411" w:rsidRDefault="00C45411">
      <w:pPr>
        <w:spacing w:line="252" w:lineRule="exact"/>
        <w:rPr>
          <w:sz w:val="24"/>
          <w:szCs w:val="24"/>
        </w:rPr>
      </w:pPr>
    </w:p>
    <w:p w:rsidR="00BD6C66" w:rsidRDefault="00D10ED9">
      <w:pPr>
        <w:tabs>
          <w:tab w:val="left" w:pos="7320"/>
        </w:tabs>
        <w:ind w:left="260"/>
        <w:rPr>
          <w:rFonts w:eastAsia="Times New Roman"/>
          <w:bCs/>
          <w:sz w:val="28"/>
          <w:szCs w:val="28"/>
        </w:rPr>
      </w:pPr>
      <w:r w:rsidRPr="00BD6C66">
        <w:rPr>
          <w:rFonts w:eastAsia="Times New Roman"/>
          <w:bCs/>
          <w:sz w:val="28"/>
          <w:szCs w:val="28"/>
        </w:rPr>
        <w:t>Начальник</w:t>
      </w:r>
      <w:r w:rsidR="00BD6C66">
        <w:rPr>
          <w:rFonts w:eastAsia="Times New Roman"/>
          <w:bCs/>
          <w:sz w:val="28"/>
          <w:szCs w:val="28"/>
        </w:rPr>
        <w:t xml:space="preserve"> Отдела образования</w:t>
      </w:r>
    </w:p>
    <w:p w:rsidR="00C45411" w:rsidRPr="00BD6C66" w:rsidRDefault="00BD6C66">
      <w:pPr>
        <w:tabs>
          <w:tab w:val="left" w:pos="7320"/>
        </w:tabs>
        <w:ind w:left="260"/>
        <w:rPr>
          <w:sz w:val="20"/>
          <w:szCs w:val="20"/>
        </w:rPr>
      </w:pPr>
      <w:r>
        <w:rPr>
          <w:rFonts w:eastAsia="Times New Roman"/>
          <w:bCs/>
          <w:sz w:val="28"/>
          <w:szCs w:val="28"/>
        </w:rPr>
        <w:t>Неверкинского района</w:t>
      </w:r>
      <w:r w:rsidR="00D10ED9" w:rsidRPr="00BD6C66">
        <w:rPr>
          <w:sz w:val="20"/>
          <w:szCs w:val="20"/>
        </w:rPr>
        <w:tab/>
      </w:r>
      <w:proofErr w:type="spellStart"/>
      <w:r w:rsidRPr="00257799">
        <w:rPr>
          <w:sz w:val="28"/>
          <w:szCs w:val="28"/>
        </w:rPr>
        <w:t>О.А.Тарасова</w:t>
      </w:r>
      <w:proofErr w:type="spellEnd"/>
    </w:p>
    <w:p w:rsidR="00C45411" w:rsidRDefault="00C45411">
      <w:pPr>
        <w:sectPr w:rsidR="00C45411" w:rsidSect="00BD6C66">
          <w:pgSz w:w="11900" w:h="16838"/>
          <w:pgMar w:top="567" w:right="846" w:bottom="1440" w:left="1440" w:header="0" w:footer="0" w:gutter="0"/>
          <w:cols w:space="720" w:equalWidth="0">
            <w:col w:w="9620"/>
          </w:cols>
        </w:sectPr>
      </w:pPr>
    </w:p>
    <w:p w:rsidR="00C45411" w:rsidRDefault="00C45411">
      <w:pPr>
        <w:sectPr w:rsidR="00C45411">
          <w:type w:val="continuous"/>
          <w:pgSz w:w="11900" w:h="16838"/>
          <w:pgMar w:top="1136" w:right="846" w:bottom="1440" w:left="1440" w:header="0" w:footer="0" w:gutter="0"/>
          <w:cols w:num="2" w:space="720" w:equalWidth="0">
            <w:col w:w="6620" w:space="720"/>
            <w:col w:w="2280"/>
          </w:cols>
        </w:sectPr>
      </w:pPr>
    </w:p>
    <w:p w:rsidR="00C45411" w:rsidRDefault="00D10ED9">
      <w:pPr>
        <w:ind w:left="7900"/>
        <w:rPr>
          <w:sz w:val="20"/>
          <w:szCs w:val="20"/>
        </w:rPr>
      </w:pPr>
      <w:r>
        <w:rPr>
          <w:rFonts w:eastAsia="Times New Roman"/>
          <w:sz w:val="27"/>
          <w:szCs w:val="27"/>
        </w:rPr>
        <w:lastRenderedPageBreak/>
        <w:t>Приложение 1</w:t>
      </w:r>
    </w:p>
    <w:p w:rsidR="00C45411" w:rsidRDefault="00C45411">
      <w:pPr>
        <w:spacing w:line="16" w:lineRule="exact"/>
        <w:rPr>
          <w:sz w:val="20"/>
          <w:szCs w:val="20"/>
        </w:rPr>
      </w:pPr>
    </w:p>
    <w:p w:rsidR="00257799" w:rsidRDefault="00D10ED9">
      <w:pPr>
        <w:numPr>
          <w:ilvl w:val="0"/>
          <w:numId w:val="5"/>
        </w:numPr>
        <w:tabs>
          <w:tab w:val="left" w:pos="4509"/>
        </w:tabs>
        <w:spacing w:line="246" w:lineRule="auto"/>
        <w:ind w:left="6820" w:hanging="2523"/>
        <w:jc w:val="right"/>
        <w:rPr>
          <w:rFonts w:eastAsia="Times New Roman"/>
          <w:sz w:val="27"/>
          <w:szCs w:val="27"/>
        </w:rPr>
      </w:pPr>
      <w:r>
        <w:rPr>
          <w:rFonts w:eastAsia="Times New Roman"/>
          <w:sz w:val="27"/>
          <w:szCs w:val="27"/>
        </w:rPr>
        <w:t xml:space="preserve">приказу </w:t>
      </w:r>
      <w:r w:rsidR="00257799">
        <w:rPr>
          <w:rFonts w:eastAsia="Times New Roman"/>
          <w:sz w:val="27"/>
          <w:szCs w:val="27"/>
        </w:rPr>
        <w:t>Отдела образования</w:t>
      </w:r>
    </w:p>
    <w:p w:rsidR="00C45411" w:rsidRDefault="00257799" w:rsidP="00257799">
      <w:pPr>
        <w:tabs>
          <w:tab w:val="left" w:pos="4509"/>
        </w:tabs>
        <w:spacing w:line="246" w:lineRule="auto"/>
        <w:ind w:left="6820"/>
        <w:jc w:val="center"/>
        <w:rPr>
          <w:rFonts w:eastAsia="Times New Roman"/>
          <w:sz w:val="27"/>
          <w:szCs w:val="27"/>
        </w:rPr>
      </w:pPr>
      <w:r>
        <w:rPr>
          <w:rFonts w:eastAsia="Times New Roman"/>
          <w:sz w:val="27"/>
          <w:szCs w:val="27"/>
        </w:rPr>
        <w:t>Неверкинского района</w:t>
      </w:r>
      <w:r w:rsidR="00D10ED9">
        <w:rPr>
          <w:rFonts w:eastAsia="Times New Roman"/>
          <w:sz w:val="27"/>
          <w:szCs w:val="27"/>
        </w:rPr>
        <w:t xml:space="preserve"> от 01.09.2020 № 158-оп</w:t>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376" w:lineRule="exact"/>
        <w:rPr>
          <w:sz w:val="20"/>
          <w:szCs w:val="20"/>
        </w:rPr>
      </w:pPr>
    </w:p>
    <w:p w:rsidR="00C45411" w:rsidRDefault="00D10ED9" w:rsidP="00257799">
      <w:pPr>
        <w:spacing w:line="248" w:lineRule="auto"/>
        <w:ind w:left="260" w:right="20" w:firstLine="722"/>
        <w:jc w:val="center"/>
        <w:rPr>
          <w:sz w:val="20"/>
          <w:szCs w:val="20"/>
        </w:rPr>
      </w:pPr>
      <w:r>
        <w:rPr>
          <w:rFonts w:eastAsia="Times New Roman"/>
          <w:b/>
          <w:bCs/>
          <w:sz w:val="27"/>
          <w:szCs w:val="27"/>
        </w:rPr>
        <w:t xml:space="preserve">Организационно-технологическая модель проведения школьного и муниципального этапов всероссийской олимпиады школьников в </w:t>
      </w:r>
      <w:proofErr w:type="spellStart"/>
      <w:r w:rsidR="00257799">
        <w:rPr>
          <w:rFonts w:eastAsia="Times New Roman"/>
          <w:b/>
          <w:bCs/>
          <w:sz w:val="27"/>
          <w:szCs w:val="27"/>
        </w:rPr>
        <w:t>Неверкинском</w:t>
      </w:r>
      <w:proofErr w:type="spellEnd"/>
      <w:r w:rsidR="00257799">
        <w:rPr>
          <w:rFonts w:eastAsia="Times New Roman"/>
          <w:b/>
          <w:bCs/>
          <w:sz w:val="27"/>
          <w:szCs w:val="27"/>
        </w:rPr>
        <w:t xml:space="preserve"> районе</w:t>
      </w:r>
      <w:r>
        <w:rPr>
          <w:rFonts w:eastAsia="Times New Roman"/>
          <w:b/>
          <w:bCs/>
          <w:sz w:val="28"/>
          <w:szCs w:val="28"/>
        </w:rPr>
        <w:t xml:space="preserve"> в 2020/2021 учебном году</w:t>
      </w:r>
    </w:p>
    <w:p w:rsidR="00C45411" w:rsidRDefault="00C45411">
      <w:pPr>
        <w:spacing w:line="322" w:lineRule="exact"/>
        <w:rPr>
          <w:sz w:val="20"/>
          <w:szCs w:val="20"/>
        </w:rPr>
      </w:pPr>
    </w:p>
    <w:p w:rsidR="00C45411" w:rsidRDefault="00D10ED9">
      <w:pPr>
        <w:numPr>
          <w:ilvl w:val="0"/>
          <w:numId w:val="6"/>
        </w:numPr>
        <w:tabs>
          <w:tab w:val="left" w:pos="4260"/>
        </w:tabs>
        <w:ind w:left="4260" w:hanging="280"/>
        <w:rPr>
          <w:rFonts w:eastAsia="Times New Roman"/>
          <w:b/>
          <w:bCs/>
          <w:sz w:val="28"/>
          <w:szCs w:val="28"/>
        </w:rPr>
      </w:pPr>
      <w:r>
        <w:rPr>
          <w:rFonts w:eastAsia="Times New Roman"/>
          <w:b/>
          <w:bCs/>
          <w:sz w:val="28"/>
          <w:szCs w:val="28"/>
        </w:rPr>
        <w:t>Общие положения</w:t>
      </w:r>
    </w:p>
    <w:p w:rsidR="00C45411" w:rsidRDefault="00D10ED9">
      <w:pPr>
        <w:tabs>
          <w:tab w:val="left" w:pos="1720"/>
        </w:tabs>
        <w:spacing w:line="236" w:lineRule="auto"/>
        <w:ind w:left="980"/>
        <w:rPr>
          <w:sz w:val="20"/>
          <w:szCs w:val="20"/>
        </w:rPr>
      </w:pPr>
      <w:r>
        <w:rPr>
          <w:rFonts w:eastAsia="Times New Roman"/>
          <w:sz w:val="28"/>
          <w:szCs w:val="28"/>
        </w:rPr>
        <w:t>1.1.</w:t>
      </w:r>
      <w:r>
        <w:rPr>
          <w:sz w:val="20"/>
          <w:szCs w:val="20"/>
        </w:rPr>
        <w:tab/>
      </w:r>
      <w:r>
        <w:rPr>
          <w:rFonts w:eastAsia="Times New Roman"/>
          <w:sz w:val="28"/>
          <w:szCs w:val="28"/>
        </w:rPr>
        <w:t>Организационно-технологическая модель проведения школьного</w:t>
      </w:r>
    </w:p>
    <w:p w:rsidR="00C45411" w:rsidRDefault="00C45411">
      <w:pPr>
        <w:spacing w:line="14" w:lineRule="exact"/>
        <w:rPr>
          <w:sz w:val="20"/>
          <w:szCs w:val="20"/>
        </w:rPr>
      </w:pPr>
    </w:p>
    <w:p w:rsidR="00C45411" w:rsidRDefault="00D10ED9">
      <w:pPr>
        <w:numPr>
          <w:ilvl w:val="0"/>
          <w:numId w:val="7"/>
        </w:numPr>
        <w:tabs>
          <w:tab w:val="left" w:pos="538"/>
        </w:tabs>
        <w:spacing w:line="238" w:lineRule="auto"/>
        <w:ind w:left="260" w:firstLine="2"/>
        <w:jc w:val="both"/>
        <w:rPr>
          <w:rFonts w:eastAsia="Times New Roman"/>
          <w:sz w:val="28"/>
          <w:szCs w:val="28"/>
        </w:rPr>
      </w:pPr>
      <w:r>
        <w:rPr>
          <w:rFonts w:eastAsia="Times New Roman"/>
          <w:sz w:val="28"/>
          <w:szCs w:val="28"/>
        </w:rPr>
        <w:t xml:space="preserve">муниципального этапов всероссийской олимпиады школьников в </w:t>
      </w:r>
      <w:proofErr w:type="spellStart"/>
      <w:r w:rsidR="00257799">
        <w:rPr>
          <w:rFonts w:eastAsia="Times New Roman"/>
          <w:sz w:val="28"/>
          <w:szCs w:val="28"/>
        </w:rPr>
        <w:t>Неверкинском</w:t>
      </w:r>
      <w:proofErr w:type="spellEnd"/>
      <w:r w:rsidR="00257799">
        <w:rPr>
          <w:rFonts w:eastAsia="Times New Roman"/>
          <w:sz w:val="28"/>
          <w:szCs w:val="28"/>
        </w:rPr>
        <w:t xml:space="preserve"> районе</w:t>
      </w:r>
      <w:r>
        <w:rPr>
          <w:rFonts w:eastAsia="Times New Roman"/>
          <w:sz w:val="28"/>
          <w:szCs w:val="28"/>
        </w:rPr>
        <w:t xml:space="preserve"> в 2020/2021 учебном году (далее – организационно-технологическая модель) разработана в соответствии с приказом Министерства образования Пензенской области от 29.06.2020 № 281/01-07 «Об утверждении организационно-технологической модели проведения регионального этапа всероссийской олимпиады школьников на территории Пензенской области в 2020/2021 учебном году» (далее – Порядок проведения ВсОШ).</w:t>
      </w:r>
    </w:p>
    <w:p w:rsidR="00C45411" w:rsidRDefault="00C45411">
      <w:pPr>
        <w:spacing w:line="18" w:lineRule="exact"/>
        <w:rPr>
          <w:rFonts w:eastAsia="Times New Roman"/>
          <w:sz w:val="28"/>
          <w:szCs w:val="28"/>
        </w:rPr>
      </w:pPr>
    </w:p>
    <w:p w:rsidR="00C45411" w:rsidRDefault="00D10ED9">
      <w:pPr>
        <w:spacing w:line="248" w:lineRule="auto"/>
        <w:ind w:left="260" w:firstLine="708"/>
        <w:jc w:val="both"/>
        <w:rPr>
          <w:rFonts w:eastAsia="Times New Roman"/>
          <w:sz w:val="28"/>
          <w:szCs w:val="28"/>
        </w:rPr>
      </w:pPr>
      <w:r>
        <w:rPr>
          <w:rFonts w:eastAsia="Times New Roman"/>
          <w:sz w:val="27"/>
          <w:szCs w:val="27"/>
        </w:rPr>
        <w:t>1.2. Организационно-технологическая модель определяет механизм проведения школьного и муниципального этапов ВсОШ (далее – ШЭ, МЭ ВсОШ), перечень общеобразовательных предметов, по которым проводится ШЭ и МЭ ВсОШ, состав участников ШЭ и МЭ ВсОШ, их права и обязанности, требования к определению победителей и призеров ШЭ и МЭ ВсОШ.</w:t>
      </w:r>
    </w:p>
    <w:p w:rsidR="00C45411" w:rsidRDefault="00C45411">
      <w:pPr>
        <w:spacing w:line="6" w:lineRule="exact"/>
        <w:rPr>
          <w:rFonts w:eastAsia="Times New Roman"/>
          <w:sz w:val="28"/>
          <w:szCs w:val="28"/>
        </w:rPr>
      </w:pPr>
    </w:p>
    <w:p w:rsidR="00C45411" w:rsidRDefault="00D10ED9">
      <w:pPr>
        <w:spacing w:line="234" w:lineRule="auto"/>
        <w:ind w:left="260" w:firstLine="708"/>
        <w:rPr>
          <w:rFonts w:eastAsia="Times New Roman"/>
          <w:sz w:val="28"/>
          <w:szCs w:val="28"/>
        </w:rPr>
      </w:pPr>
      <w:r>
        <w:rPr>
          <w:rFonts w:eastAsia="Times New Roman"/>
          <w:sz w:val="28"/>
          <w:szCs w:val="28"/>
        </w:rPr>
        <w:t xml:space="preserve">1.3. Организатором ШЭ и МЭ </w:t>
      </w:r>
      <w:proofErr w:type="spellStart"/>
      <w:r>
        <w:rPr>
          <w:rFonts w:eastAsia="Times New Roman"/>
          <w:sz w:val="28"/>
          <w:szCs w:val="28"/>
        </w:rPr>
        <w:t>ВсОШ</w:t>
      </w:r>
      <w:proofErr w:type="spellEnd"/>
      <w:r>
        <w:rPr>
          <w:rFonts w:eastAsia="Times New Roman"/>
          <w:sz w:val="28"/>
          <w:szCs w:val="28"/>
        </w:rPr>
        <w:t xml:space="preserve"> является </w:t>
      </w:r>
      <w:r w:rsidR="00257799">
        <w:rPr>
          <w:rFonts w:eastAsia="Times New Roman"/>
          <w:sz w:val="28"/>
          <w:szCs w:val="28"/>
        </w:rPr>
        <w:t>Отдел образования Неверкинского района</w:t>
      </w:r>
      <w:r>
        <w:rPr>
          <w:rFonts w:eastAsia="Times New Roman"/>
          <w:sz w:val="28"/>
          <w:szCs w:val="28"/>
        </w:rPr>
        <w:t>.</w:t>
      </w:r>
    </w:p>
    <w:p w:rsidR="00C45411" w:rsidRDefault="00C45411">
      <w:pPr>
        <w:spacing w:line="17" w:lineRule="exact"/>
        <w:rPr>
          <w:rFonts w:eastAsia="Times New Roman"/>
          <w:sz w:val="28"/>
          <w:szCs w:val="28"/>
        </w:rPr>
      </w:pPr>
    </w:p>
    <w:p w:rsidR="00C45411" w:rsidRDefault="00D10ED9" w:rsidP="00257799">
      <w:pPr>
        <w:spacing w:line="237" w:lineRule="auto"/>
        <w:ind w:left="260" w:firstLine="708"/>
        <w:jc w:val="both"/>
        <w:rPr>
          <w:rFonts w:eastAsia="Times New Roman"/>
          <w:sz w:val="28"/>
          <w:szCs w:val="28"/>
        </w:rPr>
      </w:pPr>
      <w:r>
        <w:rPr>
          <w:rFonts w:eastAsia="Times New Roman"/>
          <w:sz w:val="28"/>
          <w:szCs w:val="28"/>
        </w:rPr>
        <w:t xml:space="preserve">1.4. Организационно-методическое сопровождение ШЭ и МЭ ВсОШ осуществляет МКУ «Центр обслуживания </w:t>
      </w:r>
      <w:r w:rsidR="00257799">
        <w:rPr>
          <w:rFonts w:eastAsia="Times New Roman"/>
          <w:sz w:val="28"/>
          <w:szCs w:val="28"/>
        </w:rPr>
        <w:t>образовательных организаций Неверкинского района</w:t>
      </w:r>
      <w:r>
        <w:rPr>
          <w:rFonts w:eastAsia="Times New Roman"/>
          <w:sz w:val="28"/>
          <w:szCs w:val="28"/>
        </w:rPr>
        <w:t xml:space="preserve">» (далее – МКУ </w:t>
      </w:r>
      <w:r w:rsidR="00257799">
        <w:rPr>
          <w:rFonts w:eastAsia="Times New Roman"/>
          <w:sz w:val="28"/>
          <w:szCs w:val="28"/>
        </w:rPr>
        <w:t>«</w:t>
      </w:r>
      <w:r>
        <w:rPr>
          <w:rFonts w:eastAsia="Times New Roman"/>
          <w:sz w:val="28"/>
          <w:szCs w:val="28"/>
        </w:rPr>
        <w:t>Ц</w:t>
      </w:r>
      <w:r w:rsidR="00257799">
        <w:rPr>
          <w:rFonts w:eastAsia="Times New Roman"/>
          <w:sz w:val="28"/>
          <w:szCs w:val="28"/>
        </w:rPr>
        <w:t>ОО</w:t>
      </w:r>
      <w:r>
        <w:rPr>
          <w:rFonts w:eastAsia="Times New Roman"/>
          <w:sz w:val="28"/>
          <w:szCs w:val="28"/>
        </w:rPr>
        <w:t>О</w:t>
      </w:r>
      <w:r w:rsidR="00257799">
        <w:rPr>
          <w:rFonts w:eastAsia="Times New Roman"/>
          <w:sz w:val="28"/>
          <w:szCs w:val="28"/>
        </w:rPr>
        <w:t xml:space="preserve"> Неверкинского района»</w:t>
      </w:r>
      <w:r>
        <w:rPr>
          <w:rFonts w:eastAsia="Times New Roman"/>
          <w:sz w:val="28"/>
          <w:szCs w:val="28"/>
        </w:rPr>
        <w:t>).</w:t>
      </w:r>
    </w:p>
    <w:p w:rsidR="00C45411" w:rsidRDefault="00C45411" w:rsidP="00257799">
      <w:pPr>
        <w:spacing w:line="14" w:lineRule="exact"/>
        <w:jc w:val="both"/>
        <w:rPr>
          <w:rFonts w:eastAsia="Times New Roman"/>
          <w:sz w:val="28"/>
          <w:szCs w:val="28"/>
        </w:rPr>
      </w:pPr>
    </w:p>
    <w:p w:rsidR="00C45411" w:rsidRDefault="00D10ED9" w:rsidP="00257799">
      <w:pPr>
        <w:spacing w:line="234" w:lineRule="auto"/>
        <w:ind w:left="260" w:firstLine="708"/>
        <w:jc w:val="both"/>
        <w:rPr>
          <w:rFonts w:eastAsia="Times New Roman"/>
          <w:sz w:val="28"/>
          <w:szCs w:val="28"/>
        </w:rPr>
      </w:pPr>
      <w:r>
        <w:rPr>
          <w:rFonts w:eastAsia="Times New Roman"/>
          <w:sz w:val="28"/>
          <w:szCs w:val="28"/>
        </w:rPr>
        <w:t xml:space="preserve">1.5. Информационную поддержку ШЭ и МЭ </w:t>
      </w:r>
      <w:proofErr w:type="spellStart"/>
      <w:r>
        <w:rPr>
          <w:rFonts w:eastAsia="Times New Roman"/>
          <w:sz w:val="28"/>
          <w:szCs w:val="28"/>
        </w:rPr>
        <w:t>ВсОШ</w:t>
      </w:r>
      <w:proofErr w:type="spellEnd"/>
      <w:r>
        <w:rPr>
          <w:rFonts w:eastAsia="Times New Roman"/>
          <w:sz w:val="28"/>
          <w:szCs w:val="28"/>
        </w:rPr>
        <w:t xml:space="preserve"> обеспечивают </w:t>
      </w:r>
      <w:r w:rsidR="00257799">
        <w:rPr>
          <w:rFonts w:eastAsia="Times New Roman"/>
          <w:sz w:val="28"/>
          <w:szCs w:val="28"/>
        </w:rPr>
        <w:t xml:space="preserve">Отдел </w:t>
      </w:r>
      <w:r>
        <w:rPr>
          <w:rFonts w:eastAsia="Times New Roman"/>
          <w:sz w:val="28"/>
          <w:szCs w:val="28"/>
        </w:rPr>
        <w:t xml:space="preserve"> образования</w:t>
      </w:r>
      <w:r w:rsidR="00257799">
        <w:rPr>
          <w:rFonts w:eastAsia="Times New Roman"/>
          <w:sz w:val="28"/>
          <w:szCs w:val="28"/>
        </w:rPr>
        <w:t xml:space="preserve"> Неверкинского района</w:t>
      </w:r>
      <w:r>
        <w:rPr>
          <w:rFonts w:eastAsia="Times New Roman"/>
          <w:sz w:val="28"/>
          <w:szCs w:val="28"/>
        </w:rPr>
        <w:t xml:space="preserve"> и МКУ </w:t>
      </w:r>
      <w:r w:rsidR="00257799">
        <w:rPr>
          <w:rFonts w:eastAsia="Times New Roman"/>
          <w:sz w:val="28"/>
          <w:szCs w:val="28"/>
        </w:rPr>
        <w:t>«</w:t>
      </w:r>
      <w:r>
        <w:rPr>
          <w:rFonts w:eastAsia="Times New Roman"/>
          <w:sz w:val="28"/>
          <w:szCs w:val="28"/>
        </w:rPr>
        <w:t>Ц</w:t>
      </w:r>
      <w:r w:rsidR="00257799">
        <w:rPr>
          <w:rFonts w:eastAsia="Times New Roman"/>
          <w:sz w:val="28"/>
          <w:szCs w:val="28"/>
        </w:rPr>
        <w:t>ООО Неверкинского района»</w:t>
      </w:r>
      <w:r>
        <w:rPr>
          <w:rFonts w:eastAsia="Times New Roman"/>
          <w:sz w:val="28"/>
          <w:szCs w:val="28"/>
        </w:rPr>
        <w:t>.</w:t>
      </w:r>
    </w:p>
    <w:p w:rsidR="00C45411" w:rsidRDefault="00C45411" w:rsidP="00257799">
      <w:pPr>
        <w:spacing w:line="2" w:lineRule="exact"/>
        <w:jc w:val="both"/>
        <w:rPr>
          <w:rFonts w:eastAsia="Times New Roman"/>
          <w:sz w:val="28"/>
          <w:szCs w:val="28"/>
        </w:rPr>
      </w:pPr>
    </w:p>
    <w:p w:rsidR="00D8682C" w:rsidRDefault="00D10ED9" w:rsidP="00D8682C">
      <w:pPr>
        <w:ind w:left="260" w:firstLine="720"/>
        <w:jc w:val="both"/>
        <w:rPr>
          <w:rFonts w:eastAsia="Times New Roman"/>
          <w:sz w:val="28"/>
          <w:szCs w:val="28"/>
        </w:rPr>
      </w:pPr>
      <w:r>
        <w:rPr>
          <w:rFonts w:eastAsia="Times New Roman"/>
          <w:sz w:val="28"/>
          <w:szCs w:val="28"/>
        </w:rPr>
        <w:t xml:space="preserve">1.6.   Ответственными </w:t>
      </w:r>
      <w:r w:rsidR="00D8682C">
        <w:rPr>
          <w:rFonts w:eastAsia="Times New Roman"/>
          <w:sz w:val="28"/>
          <w:szCs w:val="28"/>
        </w:rPr>
        <w:t>за тиражирование</w:t>
      </w:r>
      <w:r>
        <w:rPr>
          <w:rFonts w:eastAsia="Times New Roman"/>
          <w:sz w:val="28"/>
          <w:szCs w:val="28"/>
        </w:rPr>
        <w:t xml:space="preserve"> материалов ШЭ</w:t>
      </w:r>
      <w:r w:rsidR="00257799">
        <w:rPr>
          <w:rFonts w:eastAsia="Times New Roman"/>
          <w:sz w:val="28"/>
          <w:szCs w:val="28"/>
        </w:rPr>
        <w:t xml:space="preserve"> </w:t>
      </w:r>
      <w:proofErr w:type="spellStart"/>
      <w:r w:rsidR="00257799">
        <w:rPr>
          <w:rFonts w:eastAsia="Times New Roman"/>
          <w:sz w:val="28"/>
          <w:szCs w:val="28"/>
        </w:rPr>
        <w:t>ВсОШ</w:t>
      </w:r>
      <w:proofErr w:type="spellEnd"/>
      <w:r w:rsidR="00257799">
        <w:rPr>
          <w:rFonts w:eastAsia="Times New Roman"/>
          <w:sz w:val="28"/>
          <w:szCs w:val="28"/>
        </w:rPr>
        <w:t xml:space="preserve"> являются уполномоченные сотрудники образовательных организаций</w:t>
      </w:r>
      <w:r w:rsidR="00D8682C">
        <w:rPr>
          <w:rFonts w:eastAsia="Times New Roman"/>
          <w:sz w:val="28"/>
          <w:szCs w:val="28"/>
        </w:rPr>
        <w:t>,</w:t>
      </w:r>
      <w:r w:rsidR="00D8682C" w:rsidRPr="00D8682C">
        <w:rPr>
          <w:rFonts w:eastAsia="Times New Roman"/>
          <w:sz w:val="28"/>
          <w:szCs w:val="28"/>
        </w:rPr>
        <w:t xml:space="preserve"> </w:t>
      </w:r>
      <w:r w:rsidR="00D8682C">
        <w:rPr>
          <w:rFonts w:eastAsia="Times New Roman"/>
          <w:sz w:val="28"/>
          <w:szCs w:val="28"/>
        </w:rPr>
        <w:t>которые обеспечивают конфиденциальность при получении и тиражировании олимпиадных заданий.</w:t>
      </w:r>
    </w:p>
    <w:p w:rsidR="00C45411" w:rsidRDefault="00D8682C" w:rsidP="00257799">
      <w:pPr>
        <w:ind w:left="260" w:firstLine="720"/>
        <w:jc w:val="both"/>
        <w:rPr>
          <w:rFonts w:eastAsia="Times New Roman"/>
          <w:sz w:val="28"/>
          <w:szCs w:val="28"/>
        </w:rPr>
      </w:pPr>
      <w:r>
        <w:rPr>
          <w:rFonts w:eastAsia="Times New Roman"/>
          <w:sz w:val="28"/>
          <w:szCs w:val="28"/>
        </w:rPr>
        <w:t>1.7.</w:t>
      </w:r>
      <w:r w:rsidR="00257799">
        <w:rPr>
          <w:rFonts w:eastAsia="Times New Roman"/>
          <w:sz w:val="28"/>
          <w:szCs w:val="28"/>
        </w:rPr>
        <w:t xml:space="preserve"> </w:t>
      </w:r>
      <w:r>
        <w:rPr>
          <w:rFonts w:eastAsia="Times New Roman"/>
          <w:sz w:val="28"/>
          <w:szCs w:val="28"/>
        </w:rPr>
        <w:t xml:space="preserve">   Ответственными за тиражирование материалов </w:t>
      </w:r>
      <w:r w:rsidR="00D10ED9">
        <w:rPr>
          <w:rFonts w:eastAsia="Times New Roman"/>
          <w:sz w:val="28"/>
          <w:szCs w:val="28"/>
        </w:rPr>
        <w:t xml:space="preserve">МЭ </w:t>
      </w:r>
      <w:proofErr w:type="spellStart"/>
      <w:r w:rsidR="00D10ED9">
        <w:rPr>
          <w:rFonts w:eastAsia="Times New Roman"/>
          <w:sz w:val="28"/>
          <w:szCs w:val="28"/>
        </w:rPr>
        <w:t>ВсОШ</w:t>
      </w:r>
      <w:proofErr w:type="spellEnd"/>
      <w:r w:rsidR="00D10ED9">
        <w:rPr>
          <w:rFonts w:eastAsia="Times New Roman"/>
          <w:sz w:val="28"/>
          <w:szCs w:val="28"/>
        </w:rPr>
        <w:t xml:space="preserve"> </w:t>
      </w:r>
      <w:r w:rsidR="00257799">
        <w:rPr>
          <w:rFonts w:eastAsia="Times New Roman"/>
          <w:sz w:val="28"/>
          <w:szCs w:val="28"/>
        </w:rPr>
        <w:t xml:space="preserve"> </w:t>
      </w:r>
      <w:r>
        <w:rPr>
          <w:rFonts w:eastAsia="Times New Roman"/>
          <w:sz w:val="28"/>
          <w:szCs w:val="28"/>
        </w:rPr>
        <w:t>являются</w:t>
      </w:r>
      <w:r w:rsidR="00D10ED9">
        <w:rPr>
          <w:rFonts w:eastAsia="Times New Roman"/>
          <w:sz w:val="28"/>
          <w:szCs w:val="28"/>
        </w:rPr>
        <w:t xml:space="preserve"> уполномоченные сотрудники МКУ </w:t>
      </w:r>
      <w:r w:rsidR="00257799">
        <w:rPr>
          <w:rFonts w:eastAsia="Times New Roman"/>
          <w:sz w:val="28"/>
          <w:szCs w:val="28"/>
        </w:rPr>
        <w:t>«ЦОО</w:t>
      </w:r>
      <w:r w:rsidR="00D10ED9">
        <w:rPr>
          <w:rFonts w:eastAsia="Times New Roman"/>
          <w:sz w:val="28"/>
          <w:szCs w:val="28"/>
        </w:rPr>
        <w:t>О</w:t>
      </w:r>
      <w:r w:rsidR="00257799">
        <w:rPr>
          <w:rFonts w:eastAsia="Times New Roman"/>
          <w:sz w:val="28"/>
          <w:szCs w:val="28"/>
        </w:rPr>
        <w:t xml:space="preserve"> Неверкинского района»</w:t>
      </w:r>
      <w:r w:rsidR="00D10ED9">
        <w:rPr>
          <w:rFonts w:eastAsia="Times New Roman"/>
          <w:sz w:val="28"/>
          <w:szCs w:val="28"/>
        </w:rPr>
        <w:t xml:space="preserve">, которые обеспечивают конфиденциальность при получении, тиражировании и доставке олимпиадных заданий до мест проведения  МЭ </w:t>
      </w:r>
      <w:proofErr w:type="spellStart"/>
      <w:r w:rsidR="00D10ED9">
        <w:rPr>
          <w:rFonts w:eastAsia="Times New Roman"/>
          <w:sz w:val="28"/>
          <w:szCs w:val="28"/>
        </w:rPr>
        <w:t>ВсОШ</w:t>
      </w:r>
      <w:proofErr w:type="spellEnd"/>
      <w:r w:rsidR="00D10ED9">
        <w:rPr>
          <w:rFonts w:eastAsia="Times New Roman"/>
          <w:sz w:val="28"/>
          <w:szCs w:val="28"/>
        </w:rPr>
        <w:t>.</w:t>
      </w:r>
    </w:p>
    <w:p w:rsidR="00C45411" w:rsidRDefault="00C45411" w:rsidP="00257799">
      <w:pPr>
        <w:spacing w:line="14" w:lineRule="exact"/>
        <w:jc w:val="both"/>
        <w:rPr>
          <w:rFonts w:eastAsia="Times New Roman"/>
          <w:sz w:val="28"/>
          <w:szCs w:val="28"/>
        </w:rPr>
      </w:pPr>
    </w:p>
    <w:p w:rsidR="00C45411" w:rsidRDefault="00D10ED9" w:rsidP="00257799">
      <w:pPr>
        <w:spacing w:line="234" w:lineRule="auto"/>
        <w:ind w:left="260" w:firstLine="708"/>
        <w:jc w:val="both"/>
        <w:rPr>
          <w:rFonts w:eastAsia="Times New Roman"/>
          <w:sz w:val="28"/>
          <w:szCs w:val="28"/>
        </w:rPr>
      </w:pPr>
      <w:r>
        <w:rPr>
          <w:rFonts w:eastAsia="Times New Roman"/>
          <w:sz w:val="28"/>
          <w:szCs w:val="28"/>
        </w:rPr>
        <w:lastRenderedPageBreak/>
        <w:t>1.</w:t>
      </w:r>
      <w:r w:rsidR="00D8682C">
        <w:rPr>
          <w:rFonts w:eastAsia="Times New Roman"/>
          <w:sz w:val="28"/>
          <w:szCs w:val="28"/>
        </w:rPr>
        <w:t>8</w:t>
      </w:r>
      <w:r>
        <w:rPr>
          <w:rFonts w:eastAsia="Times New Roman"/>
          <w:sz w:val="28"/>
          <w:szCs w:val="28"/>
        </w:rPr>
        <w:t>. Сведения о результатах ШЭ и МЭ ВсОШ в электронную систему учета вносят о</w:t>
      </w:r>
      <w:r w:rsidR="00D8682C">
        <w:rPr>
          <w:rFonts w:eastAsia="Times New Roman"/>
          <w:sz w:val="28"/>
          <w:szCs w:val="28"/>
        </w:rPr>
        <w:t>тветственные лица Отдела</w:t>
      </w:r>
      <w:r>
        <w:rPr>
          <w:rFonts w:eastAsia="Times New Roman"/>
          <w:sz w:val="28"/>
          <w:szCs w:val="28"/>
        </w:rPr>
        <w:t xml:space="preserve"> образования</w:t>
      </w:r>
      <w:r w:rsidR="00D8682C">
        <w:rPr>
          <w:rFonts w:eastAsia="Times New Roman"/>
          <w:sz w:val="28"/>
          <w:szCs w:val="28"/>
        </w:rPr>
        <w:t xml:space="preserve"> Неверкинского района</w:t>
      </w:r>
      <w:r>
        <w:rPr>
          <w:rFonts w:eastAsia="Times New Roman"/>
          <w:sz w:val="28"/>
          <w:szCs w:val="28"/>
        </w:rPr>
        <w:t>.</w:t>
      </w:r>
    </w:p>
    <w:p w:rsidR="00C45411" w:rsidRDefault="00C45411" w:rsidP="00257799">
      <w:pPr>
        <w:spacing w:line="331" w:lineRule="exact"/>
        <w:jc w:val="both"/>
        <w:rPr>
          <w:sz w:val="20"/>
          <w:szCs w:val="20"/>
        </w:rPr>
      </w:pPr>
    </w:p>
    <w:p w:rsidR="00D8682C" w:rsidRDefault="00D8682C" w:rsidP="00257799">
      <w:pPr>
        <w:spacing w:line="331" w:lineRule="exact"/>
        <w:jc w:val="both"/>
        <w:rPr>
          <w:sz w:val="20"/>
          <w:szCs w:val="20"/>
        </w:rPr>
      </w:pPr>
    </w:p>
    <w:p w:rsidR="00D8682C" w:rsidRDefault="00D8682C" w:rsidP="00257799">
      <w:pPr>
        <w:spacing w:line="331" w:lineRule="exact"/>
        <w:jc w:val="both"/>
        <w:rPr>
          <w:sz w:val="20"/>
          <w:szCs w:val="20"/>
        </w:rPr>
      </w:pPr>
    </w:p>
    <w:p w:rsidR="00C45411" w:rsidRDefault="00D10ED9">
      <w:pPr>
        <w:numPr>
          <w:ilvl w:val="0"/>
          <w:numId w:val="8"/>
        </w:numPr>
        <w:tabs>
          <w:tab w:val="left" w:pos="2240"/>
        </w:tabs>
        <w:ind w:left="2240" w:hanging="281"/>
        <w:rPr>
          <w:rFonts w:eastAsia="Times New Roman"/>
          <w:b/>
          <w:bCs/>
          <w:sz w:val="28"/>
          <w:szCs w:val="28"/>
        </w:rPr>
      </w:pPr>
      <w:r>
        <w:rPr>
          <w:rFonts w:eastAsia="Times New Roman"/>
          <w:b/>
          <w:bCs/>
          <w:sz w:val="28"/>
          <w:szCs w:val="28"/>
        </w:rPr>
        <w:t>Организация проведения школьного этапа ВсОШ</w:t>
      </w:r>
    </w:p>
    <w:p w:rsidR="00C45411" w:rsidRDefault="00C45411">
      <w:pPr>
        <w:spacing w:line="8" w:lineRule="exact"/>
        <w:rPr>
          <w:sz w:val="20"/>
          <w:szCs w:val="20"/>
        </w:rPr>
      </w:pPr>
    </w:p>
    <w:p w:rsidR="00C45411" w:rsidRDefault="00D10ED9" w:rsidP="00D8682C">
      <w:pPr>
        <w:spacing w:line="236" w:lineRule="auto"/>
        <w:ind w:left="260" w:firstLine="708"/>
        <w:jc w:val="both"/>
        <w:rPr>
          <w:sz w:val="20"/>
          <w:szCs w:val="20"/>
        </w:rPr>
      </w:pPr>
      <w:r>
        <w:rPr>
          <w:rFonts w:eastAsia="Times New Roman"/>
          <w:sz w:val="28"/>
          <w:szCs w:val="28"/>
        </w:rPr>
        <w:t xml:space="preserve">2.1. Школьный этап олимпиады проводится на территории </w:t>
      </w:r>
      <w:r w:rsidR="00D8682C">
        <w:rPr>
          <w:rFonts w:eastAsia="Times New Roman"/>
          <w:sz w:val="28"/>
          <w:szCs w:val="28"/>
        </w:rPr>
        <w:t xml:space="preserve">Неверкинского района </w:t>
      </w:r>
      <w:r>
        <w:rPr>
          <w:rFonts w:eastAsia="Times New Roman"/>
          <w:sz w:val="28"/>
          <w:szCs w:val="28"/>
        </w:rPr>
        <w:t>для обучающихся по образовательным программам начального общего, основного общего и</w:t>
      </w:r>
      <w:r w:rsidR="00D8682C">
        <w:rPr>
          <w:rFonts w:eastAsia="Times New Roman"/>
          <w:sz w:val="28"/>
          <w:szCs w:val="28"/>
        </w:rPr>
        <w:t xml:space="preserve"> среднего общего образования по </w:t>
      </w:r>
      <w:r>
        <w:rPr>
          <w:rFonts w:eastAsia="Times New Roman"/>
          <w:sz w:val="28"/>
          <w:szCs w:val="28"/>
        </w:rPr>
        <w:t>разработанным</w:t>
      </w:r>
      <w:r w:rsidR="00D8682C">
        <w:rPr>
          <w:sz w:val="20"/>
          <w:szCs w:val="20"/>
        </w:rPr>
        <w:t xml:space="preserve"> </w:t>
      </w:r>
      <w:r>
        <w:rPr>
          <w:rFonts w:eastAsia="Times New Roman"/>
          <w:sz w:val="28"/>
          <w:szCs w:val="28"/>
        </w:rPr>
        <w:t>муниципальными</w:t>
      </w:r>
      <w:r>
        <w:rPr>
          <w:sz w:val="20"/>
          <w:szCs w:val="20"/>
        </w:rPr>
        <w:tab/>
      </w:r>
      <w:r>
        <w:rPr>
          <w:rFonts w:eastAsia="Times New Roman"/>
          <w:sz w:val="28"/>
          <w:szCs w:val="28"/>
        </w:rPr>
        <w:t>предметно-методическими</w:t>
      </w:r>
      <w:r>
        <w:rPr>
          <w:sz w:val="20"/>
          <w:szCs w:val="20"/>
        </w:rPr>
        <w:tab/>
      </w:r>
      <w:r>
        <w:rPr>
          <w:rFonts w:eastAsia="Times New Roman"/>
          <w:sz w:val="28"/>
          <w:szCs w:val="28"/>
        </w:rPr>
        <w:t>комиссиями</w:t>
      </w:r>
      <w:r w:rsidR="00D8682C">
        <w:rPr>
          <w:sz w:val="20"/>
          <w:szCs w:val="20"/>
        </w:rPr>
        <w:t xml:space="preserve"> </w:t>
      </w:r>
      <w:r>
        <w:rPr>
          <w:rFonts w:eastAsia="Times New Roman"/>
          <w:sz w:val="28"/>
          <w:szCs w:val="28"/>
        </w:rPr>
        <w:t>по</w:t>
      </w:r>
      <w:r w:rsidR="00D8682C">
        <w:rPr>
          <w:sz w:val="20"/>
          <w:szCs w:val="20"/>
        </w:rPr>
        <w:t xml:space="preserve"> </w:t>
      </w:r>
      <w:r w:rsidR="00D8682C">
        <w:rPr>
          <w:rFonts w:eastAsia="Times New Roman"/>
          <w:sz w:val="28"/>
          <w:szCs w:val="28"/>
        </w:rPr>
        <w:t>о</w:t>
      </w:r>
      <w:r>
        <w:rPr>
          <w:rFonts w:eastAsia="Times New Roman"/>
          <w:sz w:val="28"/>
          <w:szCs w:val="28"/>
        </w:rPr>
        <w:t>бщеобразовательным предметам, (далее – муниципальные предметно-методические комиссии олимпиады) заданиям, основанным на содержании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для 4 – 11 классов (далее – олимпиадные задания) по следующим общеобразовательным предметам: математика, русский язык, иностранный язык (английский, немецкий</w:t>
      </w:r>
      <w:r w:rsidR="00D8682C">
        <w:rPr>
          <w:rFonts w:eastAsia="Times New Roman"/>
          <w:sz w:val="28"/>
          <w:szCs w:val="28"/>
        </w:rPr>
        <w:t>)</w:t>
      </w:r>
      <w:r>
        <w:rPr>
          <w:rFonts w:eastAsia="Times New Roman"/>
          <w:sz w:val="28"/>
          <w:szCs w:val="28"/>
        </w:rPr>
        <w:t>, информатика и информационно-коммуникационные технологии,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w:t>
      </w:r>
    </w:p>
    <w:p w:rsidR="00C45411" w:rsidRDefault="00C45411">
      <w:pPr>
        <w:spacing w:line="16" w:lineRule="exact"/>
        <w:rPr>
          <w:sz w:val="20"/>
          <w:szCs w:val="20"/>
        </w:rPr>
      </w:pPr>
    </w:p>
    <w:p w:rsidR="00C45411" w:rsidRDefault="00D10ED9" w:rsidP="008F0663">
      <w:pPr>
        <w:spacing w:line="237" w:lineRule="auto"/>
        <w:ind w:left="260" w:firstLine="708"/>
        <w:jc w:val="both"/>
        <w:rPr>
          <w:sz w:val="20"/>
          <w:szCs w:val="20"/>
        </w:rPr>
      </w:pPr>
      <w:r>
        <w:rPr>
          <w:rFonts w:eastAsia="Times New Roman"/>
          <w:sz w:val="28"/>
          <w:szCs w:val="28"/>
        </w:rPr>
        <w:t xml:space="preserve">2.2. ШЭ ВсОШ проводится на базе общеобразовательных учреждений </w:t>
      </w:r>
      <w:r w:rsidR="008F0663">
        <w:rPr>
          <w:rFonts w:eastAsia="Times New Roman"/>
          <w:sz w:val="28"/>
          <w:szCs w:val="28"/>
        </w:rPr>
        <w:t>Неверкинского района</w:t>
      </w:r>
      <w:r>
        <w:rPr>
          <w:rFonts w:eastAsia="Times New Roman"/>
          <w:sz w:val="28"/>
          <w:szCs w:val="28"/>
        </w:rPr>
        <w:t xml:space="preserve">. Сроки и места проведения ШЭ ВсОШ по каждому общеобразовательному предмету определяются </w:t>
      </w:r>
      <w:r w:rsidR="008F0663">
        <w:rPr>
          <w:rFonts w:eastAsia="Times New Roman"/>
          <w:sz w:val="28"/>
          <w:szCs w:val="28"/>
        </w:rPr>
        <w:t>Отделом</w:t>
      </w:r>
      <w:r>
        <w:rPr>
          <w:rFonts w:eastAsia="Times New Roman"/>
          <w:sz w:val="28"/>
          <w:szCs w:val="28"/>
        </w:rPr>
        <w:t xml:space="preserve"> образования</w:t>
      </w:r>
      <w:r w:rsidR="008F0663">
        <w:rPr>
          <w:rFonts w:eastAsia="Times New Roman"/>
          <w:sz w:val="28"/>
          <w:szCs w:val="28"/>
        </w:rPr>
        <w:t xml:space="preserve"> Неверкинского района</w:t>
      </w:r>
      <w:r>
        <w:rPr>
          <w:rFonts w:eastAsia="Times New Roman"/>
          <w:sz w:val="28"/>
          <w:szCs w:val="28"/>
        </w:rPr>
        <w:t>.</w:t>
      </w:r>
      <w:r w:rsidR="008F0663">
        <w:rPr>
          <w:sz w:val="20"/>
          <w:szCs w:val="20"/>
        </w:rPr>
        <w:t xml:space="preserve"> </w:t>
      </w:r>
      <w:r>
        <w:rPr>
          <w:rFonts w:eastAsia="Times New Roman"/>
          <w:sz w:val="28"/>
          <w:szCs w:val="28"/>
        </w:rPr>
        <w:t>Продолжительность и формат проведения олимпиадных туров ШЭ ВсОШ определяются в соответствии с требованиями, разработанными центральными предметно-методическими комиссиями.</w:t>
      </w:r>
    </w:p>
    <w:p w:rsidR="00C45411" w:rsidRDefault="00C45411">
      <w:pPr>
        <w:spacing w:line="15" w:lineRule="exact"/>
        <w:rPr>
          <w:sz w:val="20"/>
          <w:szCs w:val="20"/>
        </w:rPr>
      </w:pPr>
    </w:p>
    <w:p w:rsidR="00C45411" w:rsidRPr="008F0663" w:rsidRDefault="00D10ED9">
      <w:pPr>
        <w:spacing w:line="248" w:lineRule="auto"/>
        <w:ind w:left="260" w:firstLine="708"/>
        <w:jc w:val="both"/>
        <w:rPr>
          <w:sz w:val="28"/>
          <w:szCs w:val="28"/>
        </w:rPr>
      </w:pPr>
      <w:r w:rsidRPr="008F0663">
        <w:rPr>
          <w:rFonts w:eastAsia="Times New Roman"/>
          <w:sz w:val="28"/>
          <w:szCs w:val="28"/>
        </w:rPr>
        <w:t>План-график проведения школьного этапа олимпиады по каждому общеобразовательному предмету в каждом общеобразовательном учреждении устанавливается ее руководителем в соответствии с утвержденным графиком. План-график включает указание времени и места проведения олимпиады в каждом классе (параллели) по каждому общеобразовательному предмету.</w:t>
      </w:r>
    </w:p>
    <w:p w:rsidR="00C45411" w:rsidRDefault="00D10ED9">
      <w:pPr>
        <w:spacing w:line="234" w:lineRule="auto"/>
        <w:ind w:left="980"/>
        <w:rPr>
          <w:sz w:val="20"/>
          <w:szCs w:val="20"/>
        </w:rPr>
      </w:pPr>
      <w:r>
        <w:rPr>
          <w:rFonts w:eastAsia="Times New Roman"/>
          <w:sz w:val="28"/>
          <w:szCs w:val="28"/>
        </w:rPr>
        <w:t>Срок окончания школьного этапа олимпиады – не позднее 1 ноября.</w:t>
      </w:r>
    </w:p>
    <w:p w:rsidR="00C45411" w:rsidRDefault="00C45411">
      <w:pPr>
        <w:spacing w:line="14"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 xml:space="preserve">2.3. В школьном этапе олимпиады на добровольной основе принимают индивидуальное участие обучающиеся 4-11 классов муниципальных общеобразовательных учреждений </w:t>
      </w:r>
      <w:r w:rsidR="008F0663">
        <w:rPr>
          <w:rFonts w:eastAsia="Times New Roman"/>
          <w:sz w:val="28"/>
          <w:szCs w:val="28"/>
        </w:rPr>
        <w:t>Неверкинского района</w:t>
      </w:r>
      <w:r>
        <w:rPr>
          <w:rFonts w:eastAsia="Times New Roman"/>
          <w:sz w:val="28"/>
          <w:szCs w:val="28"/>
        </w:rPr>
        <w:t>.</w:t>
      </w:r>
    </w:p>
    <w:p w:rsidR="00C45411" w:rsidRDefault="00C45411">
      <w:pPr>
        <w:spacing w:line="17"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2.4. Участники школьного этапа олимпиады вправе выполнять олимпиадные задания, разработанные для более старших классов по отношению к тем, в которых они проходят обучение. В случае прохождения на последующие этапы олимпиады данные участники выполняют олимпиадные задания, разработанные для класса, который они выбрали на школьном этапе олимпиады.</w:t>
      </w:r>
    </w:p>
    <w:p w:rsidR="00C45411" w:rsidRDefault="00C45411">
      <w:pPr>
        <w:spacing w:line="14" w:lineRule="exact"/>
        <w:rPr>
          <w:sz w:val="20"/>
          <w:szCs w:val="20"/>
        </w:rPr>
      </w:pPr>
    </w:p>
    <w:p w:rsidR="00C45411" w:rsidRDefault="00D10ED9">
      <w:pPr>
        <w:spacing w:line="235" w:lineRule="auto"/>
        <w:ind w:left="260" w:firstLine="708"/>
        <w:jc w:val="both"/>
        <w:rPr>
          <w:sz w:val="20"/>
          <w:szCs w:val="20"/>
        </w:rPr>
      </w:pPr>
      <w:r>
        <w:rPr>
          <w:rFonts w:eastAsia="Times New Roman"/>
          <w:sz w:val="28"/>
          <w:szCs w:val="28"/>
        </w:rPr>
        <w:lastRenderedPageBreak/>
        <w:t>2.5. Выполненные олимпиадные задания оцениваются в строгом соответствии с утвержденными критериями и методиками оценивания.</w:t>
      </w:r>
    </w:p>
    <w:p w:rsidR="00C45411" w:rsidRDefault="00C45411">
      <w:pPr>
        <w:spacing w:line="15"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Индивидуальные результаты участников ШЭ ВсОШ заносятся в итоговый протокол, оформленный по форме.</w:t>
      </w:r>
    </w:p>
    <w:p w:rsidR="00C45411" w:rsidRDefault="00C45411">
      <w:pPr>
        <w:spacing w:line="15"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 xml:space="preserve">2.6. По результатам проведения ШЭ ВсОШ для участия в МЭ ВсОШ руководители общеобразовательных учреждений представляют в </w:t>
      </w:r>
      <w:r w:rsidR="008F0663">
        <w:rPr>
          <w:rFonts w:eastAsia="Times New Roman"/>
          <w:sz w:val="28"/>
          <w:szCs w:val="28"/>
        </w:rPr>
        <w:t>Отдел</w:t>
      </w:r>
      <w:r>
        <w:rPr>
          <w:rFonts w:eastAsia="Times New Roman"/>
          <w:sz w:val="28"/>
          <w:szCs w:val="28"/>
        </w:rPr>
        <w:t xml:space="preserve"> образования </w:t>
      </w:r>
      <w:r w:rsidR="008F0663">
        <w:rPr>
          <w:rFonts w:eastAsia="Times New Roman"/>
          <w:sz w:val="28"/>
          <w:szCs w:val="28"/>
        </w:rPr>
        <w:t xml:space="preserve">Неверкинского района </w:t>
      </w:r>
      <w:r>
        <w:rPr>
          <w:rFonts w:eastAsia="Times New Roman"/>
          <w:sz w:val="28"/>
          <w:szCs w:val="28"/>
        </w:rPr>
        <w:t>следующий пакет документов:</w:t>
      </w:r>
    </w:p>
    <w:p w:rsidR="00C45411" w:rsidRDefault="00C45411">
      <w:pPr>
        <w:spacing w:line="17"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 скан-копию распорядительного документа общеобразовательного учреждения об утверждении результатов ШЭ ВсОШ по каждому общеобразовательному предмету;</w:t>
      </w:r>
    </w:p>
    <w:p w:rsidR="00C45411" w:rsidRDefault="00C45411">
      <w:pPr>
        <w:spacing w:line="15" w:lineRule="exact"/>
        <w:rPr>
          <w:sz w:val="20"/>
          <w:szCs w:val="20"/>
        </w:rPr>
      </w:pPr>
    </w:p>
    <w:p w:rsidR="00C45411" w:rsidRPr="008F0663" w:rsidRDefault="00D10ED9">
      <w:pPr>
        <w:spacing w:line="246" w:lineRule="auto"/>
        <w:ind w:left="260" w:firstLine="708"/>
        <w:jc w:val="both"/>
        <w:rPr>
          <w:sz w:val="28"/>
          <w:szCs w:val="28"/>
        </w:rPr>
      </w:pPr>
      <w:r w:rsidRPr="008F0663">
        <w:rPr>
          <w:rFonts w:eastAsia="Times New Roman"/>
          <w:sz w:val="28"/>
          <w:szCs w:val="28"/>
        </w:rPr>
        <w:t>– результаты участников ШЭ ВсОШ по каждому общеобразовательному предмету, оформленные в виде рейтинговой таблицы, представляющей собой</w:t>
      </w:r>
    </w:p>
    <w:p w:rsidR="00C45411" w:rsidRDefault="00D10ED9">
      <w:pPr>
        <w:spacing w:line="235" w:lineRule="auto"/>
        <w:ind w:left="260"/>
        <w:jc w:val="both"/>
        <w:rPr>
          <w:sz w:val="20"/>
          <w:szCs w:val="20"/>
        </w:rPr>
      </w:pPr>
      <w:r>
        <w:rPr>
          <w:rFonts w:eastAsia="Times New Roman"/>
          <w:sz w:val="28"/>
          <w:szCs w:val="28"/>
        </w:rPr>
        <w:t>ранжированный список участников, расположенный по мере убывания набранных баллов, согласно приложению 2.</w:t>
      </w:r>
    </w:p>
    <w:p w:rsidR="00C45411" w:rsidRDefault="00C45411">
      <w:pPr>
        <w:spacing w:line="15"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 xml:space="preserve">Ответственные стороны направляют указанный пакет документов на электронный адрес </w:t>
      </w:r>
      <w:proofErr w:type="spellStart"/>
      <w:r w:rsidR="008F0663">
        <w:rPr>
          <w:rFonts w:eastAsia="Times New Roman"/>
          <w:sz w:val="28"/>
          <w:szCs w:val="28"/>
          <w:lang w:val="en-US"/>
        </w:rPr>
        <w:t>nevobr</w:t>
      </w:r>
      <w:proofErr w:type="spellEnd"/>
      <w:r w:rsidR="008F0663" w:rsidRPr="008F0663">
        <w:rPr>
          <w:rFonts w:eastAsia="Times New Roman"/>
          <w:sz w:val="28"/>
          <w:szCs w:val="28"/>
        </w:rPr>
        <w:t>@</w:t>
      </w:r>
      <w:proofErr w:type="spellStart"/>
      <w:r w:rsidR="008F0663">
        <w:rPr>
          <w:rFonts w:eastAsia="Times New Roman"/>
          <w:sz w:val="28"/>
          <w:szCs w:val="28"/>
          <w:lang w:val="en-US"/>
        </w:rPr>
        <w:t>yandex</w:t>
      </w:r>
      <w:proofErr w:type="spellEnd"/>
      <w:r w:rsidR="008F0663" w:rsidRPr="008F0663">
        <w:rPr>
          <w:rFonts w:eastAsia="Times New Roman"/>
          <w:sz w:val="28"/>
          <w:szCs w:val="28"/>
        </w:rPr>
        <w:t>.</w:t>
      </w:r>
      <w:proofErr w:type="spellStart"/>
      <w:r w:rsidR="008F0663">
        <w:rPr>
          <w:rFonts w:eastAsia="Times New Roman"/>
          <w:sz w:val="28"/>
          <w:szCs w:val="28"/>
          <w:lang w:val="en-US"/>
        </w:rPr>
        <w:t>ru</w:t>
      </w:r>
      <w:proofErr w:type="spellEnd"/>
      <w:r>
        <w:rPr>
          <w:rFonts w:eastAsia="Times New Roman"/>
          <w:sz w:val="28"/>
          <w:szCs w:val="28"/>
        </w:rPr>
        <w:t>.</w:t>
      </w:r>
    </w:p>
    <w:p w:rsidR="00C45411" w:rsidRDefault="00C45411">
      <w:pPr>
        <w:spacing w:line="15"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2.7. Олимпиадные работы участников ШЭ ВсОШ хранятся в общеобразовательных учреждениях в течение 1 года.</w:t>
      </w:r>
    </w:p>
    <w:p w:rsidR="00C45411" w:rsidRDefault="00C45411">
      <w:pPr>
        <w:spacing w:line="2" w:lineRule="exact"/>
        <w:rPr>
          <w:sz w:val="20"/>
          <w:szCs w:val="20"/>
        </w:rPr>
      </w:pPr>
    </w:p>
    <w:p w:rsidR="00C45411" w:rsidRDefault="00D10ED9">
      <w:pPr>
        <w:ind w:left="980"/>
        <w:rPr>
          <w:sz w:val="20"/>
          <w:szCs w:val="20"/>
        </w:rPr>
      </w:pPr>
      <w:r>
        <w:rPr>
          <w:rFonts w:eastAsia="Times New Roman"/>
          <w:sz w:val="28"/>
          <w:szCs w:val="28"/>
        </w:rPr>
        <w:t xml:space="preserve">2.8. </w:t>
      </w:r>
      <w:r w:rsidR="008F0663">
        <w:rPr>
          <w:rFonts w:eastAsia="Times New Roman"/>
          <w:sz w:val="28"/>
          <w:szCs w:val="28"/>
        </w:rPr>
        <w:t>Отдел образования Неверкинского района</w:t>
      </w:r>
      <w:r>
        <w:rPr>
          <w:rFonts w:eastAsia="Times New Roman"/>
          <w:sz w:val="28"/>
          <w:szCs w:val="28"/>
        </w:rPr>
        <w:t>:</w:t>
      </w:r>
    </w:p>
    <w:p w:rsidR="00C45411" w:rsidRDefault="00C45411">
      <w:pPr>
        <w:spacing w:line="16"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2.8.1. По представлению общеобразовательных учреждений формирует оргкомитет школьного этапа олимпиады и утверждает его состав; жюри школьного этапа олимпиады по каждому общеобразовательному предмету и утверждает их составы;</w:t>
      </w:r>
    </w:p>
    <w:p w:rsidR="00C45411" w:rsidRDefault="00D10ED9">
      <w:pPr>
        <w:ind w:left="980"/>
        <w:rPr>
          <w:sz w:val="20"/>
          <w:szCs w:val="20"/>
        </w:rPr>
      </w:pPr>
      <w:r>
        <w:rPr>
          <w:rFonts w:eastAsia="Times New Roman"/>
          <w:sz w:val="28"/>
          <w:szCs w:val="28"/>
        </w:rPr>
        <w:t xml:space="preserve">2.8.2. По представлению МКУ </w:t>
      </w:r>
      <w:r w:rsidR="008F0663">
        <w:rPr>
          <w:rFonts w:eastAsia="Times New Roman"/>
          <w:sz w:val="28"/>
          <w:szCs w:val="28"/>
        </w:rPr>
        <w:t>«</w:t>
      </w:r>
      <w:r>
        <w:rPr>
          <w:rFonts w:eastAsia="Times New Roman"/>
          <w:sz w:val="28"/>
          <w:szCs w:val="28"/>
        </w:rPr>
        <w:t>Ц</w:t>
      </w:r>
      <w:r w:rsidR="008F0663">
        <w:rPr>
          <w:rFonts w:eastAsia="Times New Roman"/>
          <w:sz w:val="28"/>
          <w:szCs w:val="28"/>
        </w:rPr>
        <w:t>ОО</w:t>
      </w:r>
      <w:r>
        <w:rPr>
          <w:rFonts w:eastAsia="Times New Roman"/>
          <w:sz w:val="28"/>
          <w:szCs w:val="28"/>
        </w:rPr>
        <w:t>О</w:t>
      </w:r>
      <w:r w:rsidR="008F0663">
        <w:rPr>
          <w:rFonts w:eastAsia="Times New Roman"/>
          <w:sz w:val="28"/>
          <w:szCs w:val="28"/>
        </w:rPr>
        <w:t xml:space="preserve"> Неверкинского района»</w:t>
      </w:r>
      <w:r>
        <w:rPr>
          <w:rFonts w:eastAsia="Times New Roman"/>
          <w:sz w:val="28"/>
          <w:szCs w:val="28"/>
        </w:rPr>
        <w:t>:</w:t>
      </w:r>
    </w:p>
    <w:p w:rsidR="00C45411" w:rsidRDefault="00C45411">
      <w:pPr>
        <w:spacing w:line="34" w:lineRule="exact"/>
        <w:rPr>
          <w:sz w:val="20"/>
          <w:szCs w:val="20"/>
        </w:rPr>
      </w:pPr>
    </w:p>
    <w:p w:rsidR="00C45411" w:rsidRDefault="00D10ED9">
      <w:pPr>
        <w:numPr>
          <w:ilvl w:val="0"/>
          <w:numId w:val="10"/>
        </w:numPr>
        <w:tabs>
          <w:tab w:val="left" w:pos="1323"/>
        </w:tabs>
        <w:spacing w:line="228" w:lineRule="auto"/>
        <w:ind w:left="260" w:firstLine="710"/>
        <w:rPr>
          <w:rFonts w:ascii="Symbol" w:eastAsia="Symbol" w:hAnsi="Symbol" w:cs="Symbol"/>
          <w:sz w:val="28"/>
          <w:szCs w:val="28"/>
        </w:rPr>
      </w:pPr>
      <w:r>
        <w:rPr>
          <w:rFonts w:eastAsia="Times New Roman"/>
          <w:sz w:val="28"/>
          <w:szCs w:val="28"/>
        </w:rPr>
        <w:t>формирует муниципальные предметно-методические комиссии олимпиады и утверждает их составы;</w:t>
      </w:r>
    </w:p>
    <w:p w:rsidR="00C45411" w:rsidRDefault="00C45411">
      <w:pPr>
        <w:spacing w:line="33" w:lineRule="exact"/>
        <w:rPr>
          <w:rFonts w:ascii="Symbol" w:eastAsia="Symbol" w:hAnsi="Symbol" w:cs="Symbol"/>
          <w:sz w:val="28"/>
          <w:szCs w:val="28"/>
        </w:rPr>
      </w:pPr>
    </w:p>
    <w:p w:rsidR="00C45411" w:rsidRPr="008F0663" w:rsidRDefault="00D10ED9">
      <w:pPr>
        <w:numPr>
          <w:ilvl w:val="0"/>
          <w:numId w:val="10"/>
        </w:numPr>
        <w:tabs>
          <w:tab w:val="left" w:pos="1254"/>
        </w:tabs>
        <w:spacing w:line="247" w:lineRule="auto"/>
        <w:ind w:left="260" w:firstLine="710"/>
        <w:jc w:val="both"/>
        <w:rPr>
          <w:rFonts w:ascii="Symbol" w:eastAsia="Symbol" w:hAnsi="Symbol" w:cs="Symbol"/>
          <w:sz w:val="28"/>
          <w:szCs w:val="28"/>
        </w:rPr>
      </w:pPr>
      <w:r w:rsidRPr="008F0663">
        <w:rPr>
          <w:rFonts w:eastAsia="Times New Roman"/>
          <w:sz w:val="28"/>
          <w:szCs w:val="28"/>
        </w:rPr>
        <w:t>утверждает требования к организации и проведению школьного этапа олимпиады по каждому общеобразовательному предмету, определяющие принципы составления олимпиадных заданий и формирования комплектов олимпиадных заданий,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процедуру регистрации участников олимпиады, показ олимпиадных работ, а также рассмотрения апелляций участников олимпиады.</w:t>
      </w:r>
    </w:p>
    <w:p w:rsidR="00C45411" w:rsidRDefault="00C45411">
      <w:pPr>
        <w:spacing w:line="4" w:lineRule="exact"/>
        <w:rPr>
          <w:rFonts w:ascii="Symbol" w:eastAsia="Symbol" w:hAnsi="Symbol" w:cs="Symbol"/>
          <w:sz w:val="27"/>
          <w:szCs w:val="27"/>
        </w:rPr>
      </w:pPr>
    </w:p>
    <w:p w:rsidR="00C45411" w:rsidRDefault="00D10ED9">
      <w:pPr>
        <w:spacing w:line="237" w:lineRule="auto"/>
        <w:ind w:left="260" w:firstLine="708"/>
        <w:jc w:val="both"/>
        <w:rPr>
          <w:rFonts w:ascii="Symbol" w:eastAsia="Symbol" w:hAnsi="Symbol" w:cs="Symbol"/>
          <w:sz w:val="27"/>
          <w:szCs w:val="27"/>
        </w:rPr>
      </w:pPr>
      <w:r>
        <w:rPr>
          <w:rFonts w:eastAsia="Times New Roman"/>
          <w:sz w:val="28"/>
          <w:szCs w:val="28"/>
        </w:rPr>
        <w:t>2.8.3. Обеспечивает хранение олимпиадных заданий по каждому общеобразовательному предмету для школьного этапа олимпиады, несет установленную законодательством Российской Федерации ответственность за их конфиденциальность.</w:t>
      </w:r>
    </w:p>
    <w:p w:rsidR="00C45411" w:rsidRDefault="00C45411">
      <w:pPr>
        <w:spacing w:line="17" w:lineRule="exact"/>
        <w:rPr>
          <w:rFonts w:ascii="Symbol" w:eastAsia="Symbol" w:hAnsi="Symbol" w:cs="Symbol"/>
          <w:sz w:val="27"/>
          <w:szCs w:val="27"/>
        </w:rPr>
      </w:pPr>
    </w:p>
    <w:p w:rsidR="00C45411" w:rsidRDefault="00D10ED9">
      <w:pPr>
        <w:spacing w:line="238" w:lineRule="auto"/>
        <w:ind w:left="260" w:firstLine="708"/>
        <w:jc w:val="both"/>
        <w:rPr>
          <w:rFonts w:ascii="Symbol" w:eastAsia="Symbol" w:hAnsi="Symbol" w:cs="Symbol"/>
          <w:sz w:val="27"/>
          <w:szCs w:val="27"/>
        </w:rPr>
      </w:pPr>
      <w:r>
        <w:rPr>
          <w:rFonts w:eastAsia="Times New Roman"/>
          <w:sz w:val="28"/>
          <w:szCs w:val="28"/>
        </w:rPr>
        <w:lastRenderedPageBreak/>
        <w:t>2.8.4. Заблаговременно информирует руководителей общеобразова-тельных учреждений, обучающихся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настоящем Порядке и утвержденных требованиях к организации и проведению школьного этапа олимпиады по каждому общеобразовательному предмету.</w:t>
      </w:r>
    </w:p>
    <w:p w:rsidR="00C45411" w:rsidRDefault="00C45411">
      <w:pPr>
        <w:spacing w:line="3" w:lineRule="exact"/>
        <w:rPr>
          <w:rFonts w:ascii="Symbol" w:eastAsia="Symbol" w:hAnsi="Symbol" w:cs="Symbol"/>
          <w:sz w:val="27"/>
          <w:szCs w:val="27"/>
        </w:rPr>
      </w:pPr>
    </w:p>
    <w:p w:rsidR="00C45411" w:rsidRDefault="00D10ED9">
      <w:pPr>
        <w:ind w:left="980"/>
        <w:rPr>
          <w:rFonts w:ascii="Symbol" w:eastAsia="Symbol" w:hAnsi="Symbol" w:cs="Symbol"/>
          <w:sz w:val="27"/>
          <w:szCs w:val="27"/>
        </w:rPr>
      </w:pPr>
      <w:r>
        <w:rPr>
          <w:rFonts w:eastAsia="Times New Roman"/>
          <w:sz w:val="28"/>
          <w:szCs w:val="28"/>
        </w:rPr>
        <w:t>2.8.5.   Обеспечивает   сбор   и   хранение   общеобразовательными</w:t>
      </w:r>
    </w:p>
    <w:p w:rsidR="00C45411" w:rsidRDefault="00C45411">
      <w:pPr>
        <w:spacing w:line="13" w:lineRule="exact"/>
        <w:rPr>
          <w:rFonts w:ascii="Symbol" w:eastAsia="Symbol" w:hAnsi="Symbol" w:cs="Symbol"/>
          <w:sz w:val="27"/>
          <w:szCs w:val="27"/>
        </w:rPr>
      </w:pPr>
    </w:p>
    <w:p w:rsidR="00C45411" w:rsidRDefault="00D10ED9">
      <w:pPr>
        <w:spacing w:line="237" w:lineRule="auto"/>
        <w:ind w:left="260"/>
        <w:jc w:val="both"/>
        <w:rPr>
          <w:rFonts w:ascii="Symbol" w:eastAsia="Symbol" w:hAnsi="Symbol" w:cs="Symbol"/>
          <w:sz w:val="27"/>
          <w:szCs w:val="27"/>
        </w:rPr>
      </w:pPr>
      <w:r>
        <w:rPr>
          <w:rFonts w:eastAsia="Times New Roman"/>
          <w:sz w:val="28"/>
          <w:szCs w:val="28"/>
        </w:rPr>
        <w:t>учреждениями заявлений родителей (законных представителей) обучающихся, заявивших о своем участии в олимпиаде, об ознакомлении с настоящим Порядком и согласии на публикацию олимпиадных работ своих несовершеннолетних детей, в том числе в сети Интернет.</w:t>
      </w:r>
    </w:p>
    <w:p w:rsidR="00C45411" w:rsidRDefault="00C45411">
      <w:pPr>
        <w:spacing w:line="18" w:lineRule="exact"/>
        <w:rPr>
          <w:rFonts w:ascii="Symbol" w:eastAsia="Symbol" w:hAnsi="Symbol" w:cs="Symbol"/>
          <w:sz w:val="27"/>
          <w:szCs w:val="27"/>
        </w:rPr>
      </w:pPr>
    </w:p>
    <w:p w:rsidR="00C45411" w:rsidRDefault="00D10ED9">
      <w:pPr>
        <w:spacing w:line="235" w:lineRule="auto"/>
        <w:ind w:left="260" w:firstLine="708"/>
        <w:rPr>
          <w:rFonts w:ascii="Symbol" w:eastAsia="Symbol" w:hAnsi="Symbol" w:cs="Symbol"/>
          <w:sz w:val="27"/>
          <w:szCs w:val="27"/>
        </w:rPr>
      </w:pPr>
      <w:r>
        <w:rPr>
          <w:rFonts w:eastAsia="Times New Roman"/>
          <w:sz w:val="28"/>
          <w:szCs w:val="28"/>
        </w:rPr>
        <w:t>2.8.6. Определяет квоты победителей и призеров школьного этапа олимпиады по каждому общеобразовательному предмету.</w:t>
      </w:r>
    </w:p>
    <w:p w:rsidR="00C45411" w:rsidRDefault="00C45411">
      <w:pPr>
        <w:spacing w:line="15" w:lineRule="exact"/>
        <w:rPr>
          <w:rFonts w:ascii="Symbol" w:eastAsia="Symbol" w:hAnsi="Symbol" w:cs="Symbol"/>
          <w:sz w:val="27"/>
          <w:szCs w:val="27"/>
        </w:rPr>
      </w:pPr>
    </w:p>
    <w:p w:rsidR="00C45411" w:rsidRDefault="00D10ED9" w:rsidP="00463CB3">
      <w:pPr>
        <w:spacing w:line="236" w:lineRule="auto"/>
        <w:ind w:left="260" w:firstLine="708"/>
        <w:jc w:val="both"/>
        <w:rPr>
          <w:sz w:val="20"/>
          <w:szCs w:val="20"/>
        </w:rPr>
      </w:pPr>
      <w:r>
        <w:rPr>
          <w:rFonts w:eastAsia="Times New Roman"/>
          <w:sz w:val="28"/>
          <w:szCs w:val="28"/>
        </w:rPr>
        <w:t>2.8.</w:t>
      </w:r>
      <w:r w:rsidR="00463CB3">
        <w:rPr>
          <w:rFonts w:eastAsia="Times New Roman"/>
          <w:sz w:val="28"/>
          <w:szCs w:val="28"/>
        </w:rPr>
        <w:t>7</w:t>
      </w:r>
      <w:r>
        <w:rPr>
          <w:rFonts w:eastAsia="Times New Roman"/>
          <w:sz w:val="28"/>
          <w:szCs w:val="28"/>
        </w:rPr>
        <w:t>. Утверждает результаты школьного этапа олимпиады по каждому общеобразовательному предмету (рейтинг участников школьного этапа олимпиады) и публикует их на своем официальном сайте в сети "Интернет";</w:t>
      </w:r>
      <w:r w:rsidR="00463CB3">
        <w:rPr>
          <w:rFonts w:eastAsia="Times New Roman"/>
          <w:sz w:val="28"/>
          <w:szCs w:val="28"/>
        </w:rPr>
        <w:t xml:space="preserve"> </w:t>
      </w:r>
      <w:r>
        <w:rPr>
          <w:rFonts w:eastAsia="Times New Roman"/>
          <w:sz w:val="28"/>
          <w:szCs w:val="28"/>
        </w:rPr>
        <w:t>протоколы жюри школьного этапа олимпиады по каждому общеобразовательному предмету публикуются на официальных сайтах соответствующих общеобразовательных учреждений.</w:t>
      </w:r>
    </w:p>
    <w:p w:rsidR="00C45411" w:rsidRDefault="00D10ED9">
      <w:pPr>
        <w:spacing w:line="239" w:lineRule="auto"/>
        <w:ind w:left="980"/>
        <w:rPr>
          <w:sz w:val="20"/>
          <w:szCs w:val="20"/>
        </w:rPr>
      </w:pPr>
      <w:r>
        <w:rPr>
          <w:rFonts w:eastAsia="Times New Roman"/>
          <w:sz w:val="28"/>
          <w:szCs w:val="28"/>
        </w:rPr>
        <w:t>2.9. Оргкомитет школьного этапа олимпиады:</w:t>
      </w:r>
    </w:p>
    <w:p w:rsidR="00C45411" w:rsidRDefault="00C45411">
      <w:pPr>
        <w:spacing w:line="34" w:lineRule="exact"/>
        <w:rPr>
          <w:sz w:val="20"/>
          <w:szCs w:val="20"/>
        </w:rPr>
      </w:pPr>
    </w:p>
    <w:p w:rsidR="00C45411" w:rsidRDefault="00D10ED9" w:rsidP="00463CB3">
      <w:pPr>
        <w:numPr>
          <w:ilvl w:val="1"/>
          <w:numId w:val="11"/>
        </w:numPr>
        <w:tabs>
          <w:tab w:val="left" w:pos="1254"/>
        </w:tabs>
        <w:spacing w:line="228" w:lineRule="auto"/>
        <w:ind w:left="260" w:firstLine="710"/>
        <w:jc w:val="both"/>
        <w:rPr>
          <w:rFonts w:ascii="Symbol" w:eastAsia="Symbol" w:hAnsi="Symbol" w:cs="Symbol"/>
          <w:sz w:val="28"/>
          <w:szCs w:val="28"/>
        </w:rPr>
      </w:pPr>
      <w:r>
        <w:rPr>
          <w:rFonts w:eastAsia="Times New Roman"/>
          <w:sz w:val="28"/>
          <w:szCs w:val="28"/>
        </w:rPr>
        <w:t>определяет организационно-технологическую модель проведения школьного этапа олимпиады;</w:t>
      </w:r>
    </w:p>
    <w:p w:rsidR="00C45411" w:rsidRDefault="00C45411">
      <w:pPr>
        <w:spacing w:line="10" w:lineRule="exact"/>
        <w:rPr>
          <w:rFonts w:ascii="Symbol" w:eastAsia="Symbol" w:hAnsi="Symbol" w:cs="Symbol"/>
          <w:sz w:val="28"/>
          <w:szCs w:val="28"/>
        </w:rPr>
      </w:pPr>
    </w:p>
    <w:p w:rsidR="00C45411" w:rsidRPr="00463CB3" w:rsidRDefault="00D10ED9" w:rsidP="00463CB3">
      <w:pPr>
        <w:numPr>
          <w:ilvl w:val="1"/>
          <w:numId w:val="11"/>
        </w:numPr>
        <w:tabs>
          <w:tab w:val="left" w:pos="1260"/>
        </w:tabs>
        <w:ind w:left="1260" w:hanging="290"/>
        <w:jc w:val="both"/>
        <w:rPr>
          <w:rFonts w:ascii="Symbol" w:eastAsia="Symbol" w:hAnsi="Symbol" w:cs="Symbol"/>
          <w:sz w:val="28"/>
          <w:szCs w:val="28"/>
        </w:rPr>
      </w:pPr>
      <w:r w:rsidRPr="00463CB3">
        <w:rPr>
          <w:rFonts w:eastAsia="Times New Roman"/>
          <w:sz w:val="28"/>
          <w:szCs w:val="28"/>
        </w:rPr>
        <w:t>обеспечивает организацию и проведение школьного этапа олимпиады</w:t>
      </w:r>
    </w:p>
    <w:p w:rsidR="00C45411" w:rsidRDefault="00C45411">
      <w:pPr>
        <w:spacing w:line="13" w:lineRule="exact"/>
        <w:rPr>
          <w:rFonts w:ascii="Symbol" w:eastAsia="Symbol" w:hAnsi="Symbol" w:cs="Symbol"/>
          <w:sz w:val="27"/>
          <w:szCs w:val="27"/>
        </w:rPr>
      </w:pPr>
    </w:p>
    <w:p w:rsidR="00C45411" w:rsidRDefault="00D10ED9">
      <w:pPr>
        <w:numPr>
          <w:ilvl w:val="0"/>
          <w:numId w:val="11"/>
        </w:numPr>
        <w:tabs>
          <w:tab w:val="left" w:pos="533"/>
        </w:tabs>
        <w:spacing w:line="238" w:lineRule="auto"/>
        <w:ind w:left="260" w:firstLine="2"/>
        <w:jc w:val="both"/>
        <w:rPr>
          <w:rFonts w:eastAsia="Times New Roman"/>
          <w:sz w:val="28"/>
          <w:szCs w:val="28"/>
        </w:rPr>
      </w:pPr>
      <w:r>
        <w:rPr>
          <w:rFonts w:eastAsia="Times New Roman"/>
          <w:sz w:val="28"/>
          <w:szCs w:val="28"/>
        </w:rPr>
        <w:t>соответствии с утвержденными требованиями к проведению школьного этапа олимпиады по каждому общеобразовательному предмету, настоящим Порядком и действующими на момент проведения олимпиады санитарно-эпидемиологическими требованиями к условиям и организации обучения в организациях, осуществляющих образовательную деятельность по образовательным программам начального общего, основного общего и среднего общего образования;</w:t>
      </w:r>
    </w:p>
    <w:p w:rsidR="00C45411" w:rsidRDefault="00C45411">
      <w:pPr>
        <w:spacing w:line="38" w:lineRule="exact"/>
        <w:rPr>
          <w:rFonts w:eastAsia="Times New Roman"/>
          <w:sz w:val="28"/>
          <w:szCs w:val="28"/>
        </w:rPr>
      </w:pPr>
    </w:p>
    <w:p w:rsidR="00C45411" w:rsidRDefault="00D10ED9">
      <w:pPr>
        <w:numPr>
          <w:ilvl w:val="1"/>
          <w:numId w:val="11"/>
        </w:numPr>
        <w:tabs>
          <w:tab w:val="left" w:pos="1254"/>
        </w:tabs>
        <w:spacing w:line="228" w:lineRule="auto"/>
        <w:ind w:left="260" w:firstLine="710"/>
        <w:rPr>
          <w:rFonts w:ascii="Symbol" w:eastAsia="Symbol" w:hAnsi="Symbol" w:cs="Symbol"/>
          <w:sz w:val="28"/>
          <w:szCs w:val="28"/>
        </w:rPr>
      </w:pPr>
      <w:r>
        <w:rPr>
          <w:rFonts w:eastAsia="Times New Roman"/>
          <w:sz w:val="28"/>
          <w:szCs w:val="28"/>
        </w:rPr>
        <w:t>осуществляет кодирование (обезличивание) олимпиадных работ участников школьного этапа олимпиады;</w:t>
      </w:r>
    </w:p>
    <w:p w:rsidR="00C45411" w:rsidRDefault="00C45411">
      <w:pPr>
        <w:spacing w:line="33" w:lineRule="exact"/>
        <w:rPr>
          <w:rFonts w:ascii="Symbol" w:eastAsia="Symbol" w:hAnsi="Symbol" w:cs="Symbol"/>
          <w:sz w:val="28"/>
          <w:szCs w:val="28"/>
        </w:rPr>
      </w:pPr>
    </w:p>
    <w:p w:rsidR="00C45411" w:rsidRDefault="00D10ED9">
      <w:pPr>
        <w:numPr>
          <w:ilvl w:val="1"/>
          <w:numId w:val="11"/>
        </w:numPr>
        <w:tabs>
          <w:tab w:val="left" w:pos="1254"/>
        </w:tabs>
        <w:spacing w:line="228" w:lineRule="auto"/>
        <w:ind w:left="260" w:firstLine="710"/>
        <w:rPr>
          <w:rFonts w:ascii="Symbol" w:eastAsia="Symbol" w:hAnsi="Symbol" w:cs="Symbol"/>
          <w:sz w:val="28"/>
          <w:szCs w:val="28"/>
        </w:rPr>
      </w:pPr>
      <w:r>
        <w:rPr>
          <w:rFonts w:eastAsia="Times New Roman"/>
          <w:sz w:val="28"/>
          <w:szCs w:val="28"/>
        </w:rPr>
        <w:t>несет ответственность за жизнь и здоровье участников олимпиады во время проведения школьного этапа олимпиады.</w:t>
      </w:r>
    </w:p>
    <w:p w:rsidR="00C45411" w:rsidRDefault="00C45411">
      <w:pPr>
        <w:spacing w:line="13" w:lineRule="exact"/>
        <w:rPr>
          <w:rFonts w:ascii="Symbol" w:eastAsia="Symbol" w:hAnsi="Symbol" w:cs="Symbol"/>
          <w:sz w:val="28"/>
          <w:szCs w:val="28"/>
        </w:rPr>
      </w:pPr>
    </w:p>
    <w:p w:rsidR="00C45411" w:rsidRPr="00463CB3" w:rsidRDefault="00D10ED9">
      <w:pPr>
        <w:spacing w:line="248" w:lineRule="auto"/>
        <w:ind w:left="260" w:firstLine="708"/>
        <w:jc w:val="both"/>
        <w:rPr>
          <w:rFonts w:ascii="Symbol" w:eastAsia="Symbol" w:hAnsi="Symbol" w:cs="Symbol"/>
          <w:sz w:val="28"/>
          <w:szCs w:val="28"/>
        </w:rPr>
      </w:pPr>
      <w:r w:rsidRPr="00463CB3">
        <w:rPr>
          <w:rFonts w:eastAsia="Times New Roman"/>
          <w:sz w:val="28"/>
          <w:szCs w:val="28"/>
        </w:rPr>
        <w:t xml:space="preserve">2.10. Состав оргкомитета школьного этапа олимпиады формируется из представителей </w:t>
      </w:r>
      <w:r w:rsidR="00463CB3">
        <w:rPr>
          <w:rFonts w:eastAsia="Times New Roman"/>
          <w:sz w:val="28"/>
          <w:szCs w:val="28"/>
        </w:rPr>
        <w:t>Отдела</w:t>
      </w:r>
      <w:r w:rsidRPr="00463CB3">
        <w:rPr>
          <w:rFonts w:eastAsia="Times New Roman"/>
          <w:sz w:val="28"/>
          <w:szCs w:val="28"/>
        </w:rPr>
        <w:t xml:space="preserve"> образования</w:t>
      </w:r>
      <w:r w:rsidR="00463CB3">
        <w:rPr>
          <w:rFonts w:eastAsia="Times New Roman"/>
          <w:sz w:val="28"/>
          <w:szCs w:val="28"/>
        </w:rPr>
        <w:t xml:space="preserve"> Неверкинского района</w:t>
      </w:r>
      <w:r w:rsidRPr="00463CB3">
        <w:rPr>
          <w:rFonts w:eastAsia="Times New Roman"/>
          <w:sz w:val="28"/>
          <w:szCs w:val="28"/>
        </w:rPr>
        <w:t xml:space="preserve">, МКУ </w:t>
      </w:r>
      <w:r w:rsidR="00463CB3">
        <w:rPr>
          <w:rFonts w:eastAsia="Times New Roman"/>
          <w:sz w:val="28"/>
          <w:szCs w:val="28"/>
        </w:rPr>
        <w:t>«ЦООО Неверкинского района»</w:t>
      </w:r>
      <w:r w:rsidRPr="00463CB3">
        <w:rPr>
          <w:rFonts w:eastAsia="Times New Roman"/>
          <w:sz w:val="28"/>
          <w:szCs w:val="28"/>
        </w:rPr>
        <w:t>, муниципальных предметно-методических комиссий олимпиады</w:t>
      </w:r>
      <w:r>
        <w:rPr>
          <w:rFonts w:eastAsia="Times New Roman"/>
          <w:sz w:val="27"/>
          <w:szCs w:val="27"/>
        </w:rPr>
        <w:t xml:space="preserve">, </w:t>
      </w:r>
      <w:r w:rsidRPr="00463CB3">
        <w:rPr>
          <w:rFonts w:eastAsia="Times New Roman"/>
          <w:sz w:val="28"/>
          <w:szCs w:val="28"/>
        </w:rPr>
        <w:t xml:space="preserve">педагогических работников общеобразовательных учреждений </w:t>
      </w:r>
      <w:r w:rsidR="00463CB3">
        <w:rPr>
          <w:rFonts w:eastAsia="Times New Roman"/>
          <w:sz w:val="28"/>
          <w:szCs w:val="28"/>
        </w:rPr>
        <w:t>Неверкинского района</w:t>
      </w:r>
      <w:r w:rsidRPr="00463CB3">
        <w:rPr>
          <w:rFonts w:eastAsia="Times New Roman"/>
          <w:sz w:val="28"/>
          <w:szCs w:val="28"/>
        </w:rPr>
        <w:t>.</w:t>
      </w:r>
    </w:p>
    <w:p w:rsidR="00C45411" w:rsidRDefault="00D10ED9">
      <w:pPr>
        <w:ind w:left="980"/>
        <w:rPr>
          <w:rFonts w:ascii="Symbol" w:eastAsia="Symbol" w:hAnsi="Symbol" w:cs="Symbol"/>
          <w:sz w:val="28"/>
          <w:szCs w:val="28"/>
        </w:rPr>
      </w:pPr>
      <w:r>
        <w:rPr>
          <w:rFonts w:eastAsia="Times New Roman"/>
          <w:sz w:val="28"/>
          <w:szCs w:val="28"/>
        </w:rPr>
        <w:t>2.11. Муниципальные предметно-методические комиссии олимпиады:</w:t>
      </w:r>
    </w:p>
    <w:p w:rsidR="00C45411" w:rsidRDefault="00C45411">
      <w:pPr>
        <w:spacing w:line="34" w:lineRule="exact"/>
        <w:rPr>
          <w:rFonts w:ascii="Symbol" w:eastAsia="Symbol" w:hAnsi="Symbol" w:cs="Symbol"/>
          <w:sz w:val="28"/>
          <w:szCs w:val="28"/>
        </w:rPr>
      </w:pPr>
    </w:p>
    <w:p w:rsidR="00C45411" w:rsidRDefault="00D10ED9">
      <w:pPr>
        <w:numPr>
          <w:ilvl w:val="1"/>
          <w:numId w:val="11"/>
        </w:numPr>
        <w:tabs>
          <w:tab w:val="left" w:pos="1393"/>
        </w:tabs>
        <w:spacing w:line="231" w:lineRule="auto"/>
        <w:ind w:left="260" w:firstLine="710"/>
        <w:jc w:val="both"/>
        <w:rPr>
          <w:rFonts w:ascii="Symbol" w:eastAsia="Symbol" w:hAnsi="Symbol" w:cs="Symbol"/>
          <w:sz w:val="28"/>
          <w:szCs w:val="28"/>
        </w:rPr>
      </w:pPr>
      <w:r>
        <w:rPr>
          <w:rFonts w:eastAsia="Times New Roman"/>
          <w:sz w:val="28"/>
          <w:szCs w:val="28"/>
        </w:rPr>
        <w:lastRenderedPageBreak/>
        <w:t>разрабатывают требования к организации и проведению школьного этапа олимпиады с учетом методических рекомендаций, подготовленных центральными предметно-методическими комиссиями олимпиады;</w:t>
      </w:r>
    </w:p>
    <w:p w:rsidR="00C45411" w:rsidRDefault="00C45411">
      <w:pPr>
        <w:spacing w:line="34" w:lineRule="exact"/>
        <w:rPr>
          <w:rFonts w:ascii="Symbol" w:eastAsia="Symbol" w:hAnsi="Symbol" w:cs="Symbol"/>
          <w:sz w:val="28"/>
          <w:szCs w:val="28"/>
        </w:rPr>
      </w:pPr>
    </w:p>
    <w:p w:rsidR="00C45411" w:rsidRPr="00463CB3" w:rsidRDefault="00D10ED9">
      <w:pPr>
        <w:numPr>
          <w:ilvl w:val="1"/>
          <w:numId w:val="11"/>
        </w:numPr>
        <w:tabs>
          <w:tab w:val="left" w:pos="1393"/>
        </w:tabs>
        <w:spacing w:line="244" w:lineRule="auto"/>
        <w:ind w:left="260" w:firstLine="710"/>
        <w:jc w:val="both"/>
        <w:rPr>
          <w:rFonts w:ascii="Symbol" w:eastAsia="Symbol" w:hAnsi="Symbol" w:cs="Symbol"/>
          <w:sz w:val="28"/>
          <w:szCs w:val="28"/>
        </w:rPr>
      </w:pPr>
      <w:r w:rsidRPr="00463CB3">
        <w:rPr>
          <w:rFonts w:eastAsia="Times New Roman"/>
          <w:sz w:val="28"/>
          <w:szCs w:val="28"/>
        </w:rPr>
        <w:t>составляют олимпиадные задания на основе содержания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формируют из них комплекты заданий для школьного этапа олимпиады с учетом методических рекомендаций, подготовленных центральными предметно-методическими комиссиями олимпиады;</w:t>
      </w:r>
    </w:p>
    <w:p w:rsidR="00C45411" w:rsidRDefault="00C45411">
      <w:pPr>
        <w:spacing w:line="39" w:lineRule="exact"/>
        <w:rPr>
          <w:rFonts w:ascii="Symbol" w:eastAsia="Symbol" w:hAnsi="Symbol" w:cs="Symbol"/>
          <w:sz w:val="27"/>
          <w:szCs w:val="27"/>
        </w:rPr>
      </w:pPr>
    </w:p>
    <w:p w:rsidR="00C45411" w:rsidRDefault="00D10ED9">
      <w:pPr>
        <w:numPr>
          <w:ilvl w:val="1"/>
          <w:numId w:val="11"/>
        </w:numPr>
        <w:tabs>
          <w:tab w:val="left" w:pos="1393"/>
        </w:tabs>
        <w:spacing w:line="233" w:lineRule="auto"/>
        <w:ind w:left="260" w:firstLine="710"/>
        <w:jc w:val="both"/>
        <w:rPr>
          <w:rFonts w:ascii="Symbol" w:eastAsia="Symbol" w:hAnsi="Symbol" w:cs="Symbol"/>
          <w:sz w:val="28"/>
          <w:szCs w:val="28"/>
        </w:rPr>
      </w:pPr>
      <w:r>
        <w:rPr>
          <w:rFonts w:eastAsia="Times New Roman"/>
          <w:sz w:val="28"/>
          <w:szCs w:val="28"/>
        </w:rPr>
        <w:t>обеспечивают хранение олимпиадных заданий для школьного этапа олимпиады до их передачи организатору школьного этапа олимпиады, несут установленную законодательством Российской Федерации ответственность за их конфиденциальность.</w:t>
      </w:r>
    </w:p>
    <w:p w:rsidR="00C45411" w:rsidRDefault="00C45411">
      <w:pPr>
        <w:spacing w:line="18" w:lineRule="exact"/>
        <w:rPr>
          <w:rFonts w:ascii="Symbol" w:eastAsia="Symbol" w:hAnsi="Symbol" w:cs="Symbol"/>
          <w:sz w:val="28"/>
          <w:szCs w:val="28"/>
        </w:rPr>
      </w:pPr>
    </w:p>
    <w:p w:rsidR="00C45411" w:rsidRDefault="00D10ED9">
      <w:pPr>
        <w:spacing w:line="236" w:lineRule="auto"/>
        <w:ind w:left="260" w:firstLine="708"/>
        <w:jc w:val="both"/>
        <w:rPr>
          <w:rFonts w:ascii="Symbol" w:eastAsia="Symbol" w:hAnsi="Symbol" w:cs="Symbol"/>
          <w:sz w:val="28"/>
          <w:szCs w:val="28"/>
        </w:rPr>
      </w:pPr>
      <w:r>
        <w:rPr>
          <w:rFonts w:eastAsia="Times New Roman"/>
          <w:sz w:val="28"/>
          <w:szCs w:val="28"/>
        </w:rPr>
        <w:t>2.12. Составы муниципальных предметно-методических комиссий олимпиады формируются из числа педагогических работников учреждений общего  образования.</w:t>
      </w:r>
    </w:p>
    <w:p w:rsidR="00C45411" w:rsidRDefault="00C45411">
      <w:pPr>
        <w:spacing w:line="14" w:lineRule="exact"/>
        <w:rPr>
          <w:rFonts w:ascii="Symbol" w:eastAsia="Symbol" w:hAnsi="Symbol" w:cs="Symbol"/>
          <w:sz w:val="28"/>
          <w:szCs w:val="28"/>
        </w:rPr>
      </w:pPr>
    </w:p>
    <w:p w:rsidR="00C45411" w:rsidRDefault="00D10ED9">
      <w:pPr>
        <w:spacing w:line="238" w:lineRule="auto"/>
        <w:ind w:left="260" w:firstLine="708"/>
        <w:jc w:val="both"/>
        <w:rPr>
          <w:rFonts w:eastAsia="Times New Roman"/>
          <w:sz w:val="28"/>
          <w:szCs w:val="28"/>
        </w:rPr>
      </w:pPr>
      <w:r>
        <w:rPr>
          <w:rFonts w:eastAsia="Times New Roman"/>
          <w:sz w:val="28"/>
          <w:szCs w:val="28"/>
        </w:rPr>
        <w:t>2.13. Контроль за соблюдением установленного Порядка проведения ШЭ ВсОШ обеспечивают граждане, аккредитованные Министерством образования Пензенской области в качестве общественных наблюдателей, а также организаторы в аудитории, определенные руководителями учреждений, на базе которых организованы олимпиадные туры.</w:t>
      </w:r>
    </w:p>
    <w:p w:rsidR="00463CB3" w:rsidRDefault="00463CB3">
      <w:pPr>
        <w:spacing w:line="238" w:lineRule="auto"/>
        <w:ind w:left="260" w:firstLine="708"/>
        <w:jc w:val="both"/>
        <w:rPr>
          <w:rFonts w:ascii="Symbol" w:eastAsia="Symbol" w:hAnsi="Symbol" w:cs="Symbol"/>
          <w:sz w:val="28"/>
          <w:szCs w:val="28"/>
        </w:rPr>
      </w:pPr>
    </w:p>
    <w:p w:rsidR="00C45411" w:rsidRDefault="00C45411">
      <w:pPr>
        <w:spacing w:line="14" w:lineRule="exact"/>
        <w:rPr>
          <w:sz w:val="20"/>
          <w:szCs w:val="20"/>
        </w:rPr>
      </w:pPr>
    </w:p>
    <w:p w:rsidR="00C45411" w:rsidRDefault="00D10ED9">
      <w:pPr>
        <w:numPr>
          <w:ilvl w:val="0"/>
          <w:numId w:val="12"/>
        </w:numPr>
        <w:tabs>
          <w:tab w:val="left" w:pos="2320"/>
        </w:tabs>
        <w:ind w:left="2320" w:hanging="284"/>
        <w:rPr>
          <w:rFonts w:eastAsia="Times New Roman"/>
          <w:b/>
          <w:bCs/>
          <w:sz w:val="28"/>
          <w:szCs w:val="28"/>
        </w:rPr>
      </w:pPr>
      <w:r>
        <w:rPr>
          <w:rFonts w:eastAsia="Times New Roman"/>
          <w:b/>
          <w:bCs/>
          <w:sz w:val="28"/>
          <w:szCs w:val="28"/>
        </w:rPr>
        <w:t xml:space="preserve">Определение победителей и призеров ШЭ </w:t>
      </w:r>
      <w:proofErr w:type="spellStart"/>
      <w:r>
        <w:rPr>
          <w:rFonts w:eastAsia="Times New Roman"/>
          <w:b/>
          <w:bCs/>
          <w:sz w:val="28"/>
          <w:szCs w:val="28"/>
        </w:rPr>
        <w:t>ВсОШ</w:t>
      </w:r>
      <w:proofErr w:type="spellEnd"/>
    </w:p>
    <w:p w:rsidR="00463CB3" w:rsidRDefault="00463CB3" w:rsidP="00463CB3">
      <w:pPr>
        <w:tabs>
          <w:tab w:val="left" w:pos="2320"/>
        </w:tabs>
        <w:ind w:left="2320"/>
        <w:rPr>
          <w:rFonts w:eastAsia="Times New Roman"/>
          <w:b/>
          <w:bCs/>
          <w:sz w:val="28"/>
          <w:szCs w:val="28"/>
        </w:rPr>
      </w:pPr>
    </w:p>
    <w:p w:rsidR="00C45411" w:rsidRDefault="00C45411">
      <w:pPr>
        <w:spacing w:line="8"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 xml:space="preserve">3.1. Победителей и призеров ШЭ ВсОШ определяет жюри на основании рейтинга в соответствии с квотой, установленной </w:t>
      </w:r>
      <w:r w:rsidR="00463CB3">
        <w:rPr>
          <w:rFonts w:eastAsia="Times New Roman"/>
          <w:sz w:val="28"/>
          <w:szCs w:val="28"/>
        </w:rPr>
        <w:t>Отделом</w:t>
      </w:r>
      <w:r>
        <w:rPr>
          <w:rFonts w:eastAsia="Times New Roman"/>
          <w:sz w:val="28"/>
          <w:szCs w:val="28"/>
        </w:rPr>
        <w:t xml:space="preserve"> образования</w:t>
      </w:r>
      <w:r w:rsidR="00463CB3">
        <w:rPr>
          <w:rFonts w:eastAsia="Times New Roman"/>
          <w:sz w:val="28"/>
          <w:szCs w:val="28"/>
        </w:rPr>
        <w:t xml:space="preserve"> Неверкинского района</w:t>
      </w:r>
      <w:r>
        <w:rPr>
          <w:rFonts w:eastAsia="Times New Roman"/>
          <w:sz w:val="28"/>
          <w:szCs w:val="28"/>
        </w:rPr>
        <w:t>, которая составляет не более 50% от общего количества участников ШЭ ВсОШ по каждому общеобразовательному предмету.</w:t>
      </w:r>
    </w:p>
    <w:p w:rsidR="00C45411" w:rsidRDefault="00C45411">
      <w:pPr>
        <w:spacing w:line="15"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 xml:space="preserve">Победителем ШЭ ВсОШ признается участник ШЭ ВсОШ, набравший наибольшее количество баллов, если набранные им баллы составляют не менее </w:t>
      </w:r>
      <w:r w:rsidR="00463CB3">
        <w:rPr>
          <w:rFonts w:eastAsia="Times New Roman"/>
          <w:sz w:val="28"/>
          <w:szCs w:val="28"/>
        </w:rPr>
        <w:t>5</w:t>
      </w:r>
      <w:r>
        <w:rPr>
          <w:rFonts w:eastAsia="Times New Roman"/>
          <w:sz w:val="28"/>
          <w:szCs w:val="28"/>
        </w:rPr>
        <w:t>0% от максимально возможных.</w:t>
      </w:r>
    </w:p>
    <w:p w:rsidR="00C45411" w:rsidRDefault="00C45411">
      <w:pPr>
        <w:spacing w:line="13"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Призерами ШЭ ВсОШ в пределах установленной квоты признаются участники ШЭ ВсОШ, следующие в рейтинговой таблице за победителем, если набранные ими баллы больше половины максимально возможных.</w:t>
      </w:r>
    </w:p>
    <w:p w:rsidR="00C45411" w:rsidRDefault="00C45411">
      <w:pPr>
        <w:spacing w:line="16" w:lineRule="exact"/>
        <w:rPr>
          <w:sz w:val="20"/>
          <w:szCs w:val="20"/>
        </w:rPr>
      </w:pPr>
    </w:p>
    <w:p w:rsidR="00C45411" w:rsidRDefault="00D10ED9">
      <w:pPr>
        <w:numPr>
          <w:ilvl w:val="0"/>
          <w:numId w:val="13"/>
        </w:numPr>
        <w:tabs>
          <w:tab w:val="left" w:pos="1294"/>
        </w:tabs>
        <w:spacing w:line="237" w:lineRule="auto"/>
        <w:ind w:left="260" w:firstLine="710"/>
        <w:jc w:val="both"/>
        <w:rPr>
          <w:rFonts w:eastAsia="Times New Roman"/>
          <w:sz w:val="28"/>
          <w:szCs w:val="28"/>
        </w:rPr>
      </w:pPr>
      <w:r>
        <w:rPr>
          <w:rFonts w:eastAsia="Times New Roman"/>
          <w:sz w:val="28"/>
          <w:szCs w:val="28"/>
        </w:rPr>
        <w:t>случае, когда у участника ШЭ ВсОШ, определяемого в пределах установленной квоты в качестве победителя/призеров, оказывается равное количество баллов (такое же, как и у следующего за ним в рейтинговой таблице), оба участника признаются победителями/призерами.</w:t>
      </w:r>
    </w:p>
    <w:p w:rsidR="00C45411" w:rsidRDefault="00C45411">
      <w:pPr>
        <w:spacing w:line="17" w:lineRule="exact"/>
        <w:rPr>
          <w:rFonts w:eastAsia="Times New Roman"/>
          <w:sz w:val="28"/>
          <w:szCs w:val="28"/>
        </w:rPr>
      </w:pPr>
    </w:p>
    <w:p w:rsidR="00C45411" w:rsidRDefault="00D10ED9">
      <w:pPr>
        <w:spacing w:line="236" w:lineRule="auto"/>
        <w:ind w:left="260" w:firstLine="708"/>
        <w:jc w:val="both"/>
        <w:rPr>
          <w:rFonts w:eastAsia="Times New Roman"/>
          <w:sz w:val="28"/>
          <w:szCs w:val="28"/>
        </w:rPr>
      </w:pPr>
      <w:r>
        <w:rPr>
          <w:rFonts w:eastAsia="Times New Roman"/>
          <w:sz w:val="28"/>
          <w:szCs w:val="28"/>
        </w:rPr>
        <w:t>3.2. Победители и призеры в определенных видах деятельности, награждаются грамотами общеобразовательного учреждения на базе которого проводился ШЭ ВсОШ.</w:t>
      </w:r>
    </w:p>
    <w:p w:rsidR="00C45411" w:rsidRDefault="00C45411">
      <w:pPr>
        <w:spacing w:line="330" w:lineRule="exact"/>
        <w:rPr>
          <w:sz w:val="20"/>
          <w:szCs w:val="20"/>
        </w:rPr>
      </w:pPr>
    </w:p>
    <w:p w:rsidR="00C45411" w:rsidRDefault="00D10ED9">
      <w:pPr>
        <w:numPr>
          <w:ilvl w:val="0"/>
          <w:numId w:val="14"/>
        </w:numPr>
        <w:tabs>
          <w:tab w:val="left" w:pos="1860"/>
        </w:tabs>
        <w:ind w:left="1860" w:hanging="273"/>
        <w:rPr>
          <w:rFonts w:eastAsia="Times New Roman"/>
          <w:b/>
          <w:bCs/>
          <w:sz w:val="28"/>
          <w:szCs w:val="28"/>
        </w:rPr>
      </w:pPr>
      <w:r>
        <w:rPr>
          <w:rFonts w:eastAsia="Times New Roman"/>
          <w:b/>
          <w:bCs/>
          <w:sz w:val="28"/>
          <w:szCs w:val="28"/>
        </w:rPr>
        <w:t>Организация проведения муниципального этапа ВсОШ</w:t>
      </w:r>
    </w:p>
    <w:p w:rsidR="00C45411" w:rsidRDefault="00D10ED9">
      <w:pPr>
        <w:spacing w:line="236" w:lineRule="auto"/>
        <w:ind w:left="980"/>
        <w:rPr>
          <w:sz w:val="20"/>
          <w:szCs w:val="20"/>
        </w:rPr>
      </w:pPr>
      <w:r>
        <w:rPr>
          <w:rFonts w:eastAsia="Times New Roman"/>
          <w:sz w:val="28"/>
          <w:szCs w:val="28"/>
        </w:rPr>
        <w:t>4.1. Муниципальный этап олимпиады проводится по разработанным</w:t>
      </w:r>
    </w:p>
    <w:p w:rsidR="00C45411" w:rsidRDefault="00C45411">
      <w:pPr>
        <w:spacing w:line="14" w:lineRule="exact"/>
        <w:rPr>
          <w:sz w:val="20"/>
          <w:szCs w:val="20"/>
        </w:rPr>
      </w:pPr>
    </w:p>
    <w:p w:rsidR="00C45411" w:rsidRDefault="00D10ED9">
      <w:pPr>
        <w:spacing w:line="238" w:lineRule="auto"/>
        <w:ind w:left="260"/>
        <w:jc w:val="both"/>
        <w:rPr>
          <w:sz w:val="20"/>
          <w:szCs w:val="20"/>
        </w:rPr>
      </w:pPr>
      <w:r>
        <w:rPr>
          <w:rFonts w:eastAsia="Times New Roman"/>
          <w:sz w:val="28"/>
          <w:szCs w:val="28"/>
        </w:rPr>
        <w:t>региональными предметно-методическими комиссиями по общеобразовательным предметам, по которым проводится олимпиада (далее - региональные предметно-методические комиссии олимпиады), заданиям, основанным на содержании образовательных программ основного общего и среднего общего образования углубленного уровня и соответствующей направленности (профиля), для 7 - 11 классов.</w:t>
      </w:r>
    </w:p>
    <w:p w:rsidR="00C45411" w:rsidRDefault="00C45411">
      <w:pPr>
        <w:spacing w:line="16"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4.2. Конкретные сроки проведения муниципального этапа олимпиады по каждому общеобразовательному предмету устанавливаются Министерством образования Пензенской области.</w:t>
      </w:r>
    </w:p>
    <w:p w:rsidR="00C45411" w:rsidRDefault="00C45411">
      <w:pPr>
        <w:spacing w:line="15" w:lineRule="exact"/>
        <w:rPr>
          <w:sz w:val="20"/>
          <w:szCs w:val="20"/>
        </w:rPr>
      </w:pPr>
    </w:p>
    <w:p w:rsidR="00C45411" w:rsidRDefault="00D10ED9">
      <w:pPr>
        <w:spacing w:line="235" w:lineRule="auto"/>
        <w:ind w:left="260" w:firstLine="708"/>
        <w:jc w:val="both"/>
        <w:rPr>
          <w:sz w:val="20"/>
          <w:szCs w:val="20"/>
        </w:rPr>
      </w:pPr>
      <w:r>
        <w:rPr>
          <w:rFonts w:eastAsia="Times New Roman"/>
          <w:sz w:val="28"/>
          <w:szCs w:val="28"/>
        </w:rPr>
        <w:t>Срок окончания муниципального этапа олимпиады - не позднее 25 декабря.</w:t>
      </w:r>
    </w:p>
    <w:p w:rsidR="00C45411" w:rsidRDefault="00C45411">
      <w:pPr>
        <w:spacing w:line="16"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 xml:space="preserve">Конкретные места проведения муниципального этапа олимпиады по каждому общеобразовательному предмету устанавливает </w:t>
      </w:r>
      <w:r w:rsidR="00D76CCF">
        <w:rPr>
          <w:rFonts w:eastAsia="Times New Roman"/>
          <w:sz w:val="28"/>
          <w:szCs w:val="28"/>
        </w:rPr>
        <w:t>Отдел</w:t>
      </w:r>
      <w:r>
        <w:rPr>
          <w:rFonts w:eastAsia="Times New Roman"/>
          <w:sz w:val="28"/>
          <w:szCs w:val="28"/>
        </w:rPr>
        <w:t xml:space="preserve"> образования</w:t>
      </w:r>
      <w:r w:rsidR="00D76CCF">
        <w:rPr>
          <w:rFonts w:eastAsia="Times New Roman"/>
          <w:sz w:val="28"/>
          <w:szCs w:val="28"/>
        </w:rPr>
        <w:t xml:space="preserve"> Неверкинского района</w:t>
      </w:r>
      <w:r>
        <w:rPr>
          <w:rFonts w:eastAsia="Times New Roman"/>
          <w:sz w:val="28"/>
          <w:szCs w:val="28"/>
        </w:rPr>
        <w:t>.</w:t>
      </w:r>
    </w:p>
    <w:p w:rsidR="00C45411" w:rsidRDefault="00C45411">
      <w:pPr>
        <w:spacing w:line="15"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4.3. На муниципальном этапе олимпиады по каждому общеобразовательному предмету принимают индивидуальное участие:</w:t>
      </w:r>
    </w:p>
    <w:p w:rsidR="00C45411" w:rsidRDefault="00C45411">
      <w:pPr>
        <w:spacing w:line="35" w:lineRule="exact"/>
        <w:rPr>
          <w:sz w:val="20"/>
          <w:szCs w:val="20"/>
        </w:rPr>
      </w:pPr>
    </w:p>
    <w:p w:rsidR="00C45411" w:rsidRDefault="00D10ED9">
      <w:pPr>
        <w:numPr>
          <w:ilvl w:val="0"/>
          <w:numId w:val="15"/>
        </w:numPr>
        <w:tabs>
          <w:tab w:val="left" w:pos="1254"/>
        </w:tabs>
        <w:spacing w:line="231" w:lineRule="auto"/>
        <w:ind w:left="260" w:firstLine="710"/>
        <w:jc w:val="both"/>
        <w:rPr>
          <w:rFonts w:ascii="Symbol" w:eastAsia="Symbol" w:hAnsi="Symbol" w:cs="Symbol"/>
          <w:sz w:val="28"/>
          <w:szCs w:val="28"/>
        </w:rPr>
      </w:pPr>
      <w:r>
        <w:rPr>
          <w:rFonts w:eastAsia="Times New Roman"/>
          <w:sz w:val="28"/>
          <w:szCs w:val="28"/>
        </w:rPr>
        <w:t xml:space="preserve">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w:t>
      </w:r>
      <w:r w:rsidR="00D76CCF">
        <w:rPr>
          <w:rFonts w:eastAsia="Times New Roman"/>
          <w:sz w:val="28"/>
          <w:szCs w:val="28"/>
        </w:rPr>
        <w:t>Отделом</w:t>
      </w:r>
      <w:r>
        <w:rPr>
          <w:rFonts w:eastAsia="Times New Roman"/>
          <w:sz w:val="28"/>
          <w:szCs w:val="28"/>
        </w:rPr>
        <w:t xml:space="preserve"> образования</w:t>
      </w:r>
      <w:r w:rsidR="00D76CCF">
        <w:rPr>
          <w:rFonts w:eastAsia="Times New Roman"/>
          <w:sz w:val="28"/>
          <w:szCs w:val="28"/>
        </w:rPr>
        <w:t xml:space="preserve"> Неверкинского района</w:t>
      </w:r>
      <w:r>
        <w:rPr>
          <w:rFonts w:eastAsia="Times New Roman"/>
          <w:sz w:val="28"/>
          <w:szCs w:val="28"/>
        </w:rPr>
        <w:t>;</w:t>
      </w:r>
    </w:p>
    <w:p w:rsidR="00C45411" w:rsidRDefault="00C45411">
      <w:pPr>
        <w:spacing w:line="36" w:lineRule="exact"/>
        <w:rPr>
          <w:rFonts w:ascii="Symbol" w:eastAsia="Symbol" w:hAnsi="Symbol" w:cs="Symbol"/>
          <w:sz w:val="28"/>
          <w:szCs w:val="28"/>
        </w:rPr>
      </w:pPr>
    </w:p>
    <w:p w:rsidR="00C45411" w:rsidRDefault="00D10ED9">
      <w:pPr>
        <w:numPr>
          <w:ilvl w:val="0"/>
          <w:numId w:val="15"/>
        </w:numPr>
        <w:tabs>
          <w:tab w:val="left" w:pos="1254"/>
        </w:tabs>
        <w:spacing w:line="233" w:lineRule="auto"/>
        <w:ind w:left="260" w:firstLine="710"/>
        <w:jc w:val="both"/>
        <w:rPr>
          <w:rFonts w:ascii="Symbol" w:eastAsia="Symbol" w:hAnsi="Symbol" w:cs="Symbol"/>
          <w:sz w:val="28"/>
          <w:szCs w:val="28"/>
        </w:rPr>
      </w:pPr>
      <w:r>
        <w:rPr>
          <w:rFonts w:eastAsia="Times New Roman"/>
          <w:sz w:val="28"/>
          <w:szCs w:val="28"/>
        </w:rPr>
        <w:t>победители и призеры муниципального этапа олимпиады предыдущего учебного года, продолжающие обучение в организациях, осуществляющих образовательную деятельность по образовательным программам основного общего и среднего общего образования.</w:t>
      </w:r>
    </w:p>
    <w:p w:rsidR="00C45411" w:rsidRDefault="00D10ED9">
      <w:pPr>
        <w:spacing w:line="238" w:lineRule="auto"/>
        <w:ind w:left="260" w:firstLine="708"/>
        <w:jc w:val="both"/>
        <w:rPr>
          <w:sz w:val="20"/>
          <w:szCs w:val="20"/>
        </w:rPr>
      </w:pPr>
      <w:r>
        <w:rPr>
          <w:rFonts w:eastAsia="Times New Roman"/>
          <w:sz w:val="28"/>
          <w:szCs w:val="28"/>
        </w:rPr>
        <w:t>4.4. Победители и призеры муниципального этапа предыдущего года вправе выполнять олимпиадные задания, разработанные для более старших классов по отношению к тем, в которых они проходят обучение. В случае их прохождения на последующие этапы олимпиады данные участники олимпиады выполняют олимпиадные задания, разработанные для класса, который они выбрали на муниципальном этапе олимпиады.</w:t>
      </w:r>
    </w:p>
    <w:p w:rsidR="00C45411" w:rsidRDefault="00C45411">
      <w:pPr>
        <w:spacing w:line="17"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4.5. Организацию и координацию работы по подготовке и проведению МЭ ВсОШ осуществляет организационный комитет МЭ ВсОШ (далее – оргкомитет).</w:t>
      </w:r>
    </w:p>
    <w:p w:rsidR="00C45411" w:rsidRDefault="00C45411">
      <w:pPr>
        <w:spacing w:line="13"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 xml:space="preserve">Персональный состав оргкомитета утверждается приказом </w:t>
      </w:r>
      <w:r w:rsidR="00D76CCF">
        <w:rPr>
          <w:rFonts w:eastAsia="Times New Roman"/>
          <w:sz w:val="28"/>
          <w:szCs w:val="28"/>
        </w:rPr>
        <w:t>Отдела</w:t>
      </w:r>
      <w:r>
        <w:rPr>
          <w:rFonts w:eastAsia="Times New Roman"/>
          <w:sz w:val="28"/>
          <w:szCs w:val="28"/>
        </w:rPr>
        <w:t xml:space="preserve"> образования</w:t>
      </w:r>
      <w:r w:rsidR="00D76CCF">
        <w:rPr>
          <w:rFonts w:eastAsia="Times New Roman"/>
          <w:sz w:val="28"/>
          <w:szCs w:val="28"/>
        </w:rPr>
        <w:t xml:space="preserve"> Неверкинского района</w:t>
      </w:r>
      <w:r>
        <w:rPr>
          <w:rFonts w:eastAsia="Times New Roman"/>
          <w:sz w:val="28"/>
          <w:szCs w:val="28"/>
        </w:rPr>
        <w:t>.</w:t>
      </w:r>
    </w:p>
    <w:p w:rsidR="00C45411" w:rsidRDefault="00C45411">
      <w:pPr>
        <w:spacing w:line="16"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Оргкомитет в своей работе руководствуется Порядком проведения ВсОШ, установленными требованиями к проведению МЭ ВсОШ, утвержденными центральными предметно-методическими комиссиями, настоящей организационно-технологической моделью.</w:t>
      </w:r>
    </w:p>
    <w:p w:rsidR="00C45411" w:rsidRDefault="00C45411">
      <w:pPr>
        <w:spacing w:line="17"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 xml:space="preserve">Оргкомитет формируется из представителей </w:t>
      </w:r>
      <w:r w:rsidR="00D76CCF">
        <w:rPr>
          <w:rFonts w:eastAsia="Times New Roman"/>
          <w:sz w:val="28"/>
          <w:szCs w:val="28"/>
        </w:rPr>
        <w:t>Отдела</w:t>
      </w:r>
      <w:r>
        <w:rPr>
          <w:rFonts w:eastAsia="Times New Roman"/>
          <w:sz w:val="28"/>
          <w:szCs w:val="28"/>
        </w:rPr>
        <w:t xml:space="preserve"> образования</w:t>
      </w:r>
      <w:r w:rsidR="00D76CCF">
        <w:rPr>
          <w:rFonts w:eastAsia="Times New Roman"/>
          <w:sz w:val="28"/>
          <w:szCs w:val="28"/>
        </w:rPr>
        <w:t xml:space="preserve"> Неверкинского района</w:t>
      </w:r>
      <w:r>
        <w:rPr>
          <w:rFonts w:eastAsia="Times New Roman"/>
          <w:sz w:val="28"/>
          <w:szCs w:val="28"/>
        </w:rPr>
        <w:t xml:space="preserve">, сотрудников МКУ </w:t>
      </w:r>
      <w:r w:rsidR="00D76CCF">
        <w:rPr>
          <w:rFonts w:eastAsia="Times New Roman"/>
          <w:sz w:val="28"/>
          <w:szCs w:val="28"/>
        </w:rPr>
        <w:t>«</w:t>
      </w:r>
      <w:r>
        <w:rPr>
          <w:rFonts w:eastAsia="Times New Roman"/>
          <w:sz w:val="28"/>
          <w:szCs w:val="28"/>
        </w:rPr>
        <w:t>Ц</w:t>
      </w:r>
      <w:r w:rsidR="00D76CCF">
        <w:rPr>
          <w:rFonts w:eastAsia="Times New Roman"/>
          <w:sz w:val="28"/>
          <w:szCs w:val="28"/>
        </w:rPr>
        <w:t>ООО Неверкинского района»</w:t>
      </w:r>
      <w:r>
        <w:rPr>
          <w:rFonts w:eastAsia="Times New Roman"/>
          <w:sz w:val="28"/>
          <w:szCs w:val="28"/>
        </w:rPr>
        <w:t xml:space="preserve"> в </w:t>
      </w:r>
      <w:r>
        <w:rPr>
          <w:rFonts w:eastAsia="Times New Roman"/>
          <w:sz w:val="28"/>
          <w:szCs w:val="28"/>
        </w:rPr>
        <w:lastRenderedPageBreak/>
        <w:t>количестве, эквивалентном числу общеобразовательных предметов, по которым проводится МЭ ВсОШ (допускается отклонение в случае, если один специалист курирует несколько предметных олимпиад), педагогических работников образовательных учреждений.</w:t>
      </w:r>
    </w:p>
    <w:p w:rsidR="00C45411" w:rsidRDefault="00C45411">
      <w:pPr>
        <w:spacing w:line="16"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Оргкомитет осуществляет деятельность в период подготовки, проведения и подведения итогов МЭ ВсОШ.</w:t>
      </w:r>
    </w:p>
    <w:p w:rsidR="00C45411" w:rsidRDefault="00C45411">
      <w:pPr>
        <w:spacing w:line="16" w:lineRule="exact"/>
        <w:rPr>
          <w:sz w:val="20"/>
          <w:szCs w:val="20"/>
        </w:rPr>
      </w:pPr>
    </w:p>
    <w:p w:rsidR="00C45411" w:rsidRDefault="00D10ED9" w:rsidP="00D76CCF">
      <w:pPr>
        <w:spacing w:line="238" w:lineRule="auto"/>
        <w:ind w:left="260" w:firstLine="708"/>
        <w:jc w:val="both"/>
        <w:rPr>
          <w:sz w:val="20"/>
          <w:szCs w:val="20"/>
        </w:rPr>
      </w:pPr>
      <w:r>
        <w:rPr>
          <w:rFonts w:eastAsia="Times New Roman"/>
          <w:sz w:val="28"/>
          <w:szCs w:val="28"/>
        </w:rPr>
        <w:t>Оргкомитет возглавляет председатель, который осуществляет общее руководство работой оргкомитета. В случае временного отсутствия председателя его обязанности исполняет заместитель председателя оргкомитета. Оргкомитет проводит свои заседания по мере необходимости. Принятые решения оргкомитета принимаются простым большинством голосов. В случае равенства голосов решающим является голос председателя. Решение, в том числе единоличное решение председателя оргкомитета</w:t>
      </w:r>
      <w:r w:rsidR="00D76CCF">
        <w:rPr>
          <w:rFonts w:eastAsia="Times New Roman"/>
          <w:sz w:val="28"/>
          <w:szCs w:val="28"/>
        </w:rPr>
        <w:t xml:space="preserve"> </w:t>
      </w:r>
      <w:r>
        <w:rPr>
          <w:rFonts w:eastAsia="Times New Roman"/>
          <w:sz w:val="28"/>
          <w:szCs w:val="28"/>
        </w:rPr>
        <w:t>(заместителя председателя), оформляется протоколом, который подписывается председателем (заместителем председателя) и ответственным секретарем оргкомитета.</w:t>
      </w:r>
    </w:p>
    <w:p w:rsidR="00C45411" w:rsidRDefault="00C45411">
      <w:pPr>
        <w:spacing w:line="18"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Решения оргкомитета в рамках полномочий являются обязательными для всех лиц, организаций, образовательных учреждений, участвующих в подготовке и проведении МЭ ВсОШ.</w:t>
      </w:r>
    </w:p>
    <w:p w:rsidR="00C45411" w:rsidRDefault="00C45411">
      <w:pPr>
        <w:spacing w:line="15"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 xml:space="preserve">4.6. Для объективной проверки олимпиадных заданий МЭ ВсОШ, выполненных участниками МЭ </w:t>
      </w:r>
      <w:proofErr w:type="spellStart"/>
      <w:r>
        <w:rPr>
          <w:rFonts w:eastAsia="Times New Roman"/>
          <w:sz w:val="28"/>
          <w:szCs w:val="28"/>
        </w:rPr>
        <w:t>ВсОШ</w:t>
      </w:r>
      <w:proofErr w:type="spellEnd"/>
      <w:r>
        <w:rPr>
          <w:rFonts w:eastAsia="Times New Roman"/>
          <w:sz w:val="28"/>
          <w:szCs w:val="28"/>
        </w:rPr>
        <w:t xml:space="preserve">, </w:t>
      </w:r>
      <w:r w:rsidR="00D76CCF">
        <w:rPr>
          <w:rFonts w:eastAsia="Times New Roman"/>
          <w:sz w:val="28"/>
          <w:szCs w:val="28"/>
        </w:rPr>
        <w:t>Отдел</w:t>
      </w:r>
      <w:r>
        <w:rPr>
          <w:rFonts w:eastAsia="Times New Roman"/>
          <w:sz w:val="28"/>
          <w:szCs w:val="28"/>
        </w:rPr>
        <w:t xml:space="preserve"> образования</w:t>
      </w:r>
      <w:r w:rsidR="00D76CCF">
        <w:rPr>
          <w:rFonts w:eastAsia="Times New Roman"/>
          <w:sz w:val="28"/>
          <w:szCs w:val="28"/>
        </w:rPr>
        <w:t xml:space="preserve"> Неверкинского района</w:t>
      </w:r>
      <w:r>
        <w:rPr>
          <w:rFonts w:eastAsia="Times New Roman"/>
          <w:sz w:val="28"/>
          <w:szCs w:val="28"/>
        </w:rPr>
        <w:t xml:space="preserve"> формирует жюри МЭ ВсОШ по каждому общеобразовательному предмету (далее – жюри МЭ ВсОШ), персональный состав которого утверждает приказом.</w:t>
      </w:r>
    </w:p>
    <w:p w:rsidR="00C45411" w:rsidRDefault="00C45411">
      <w:pPr>
        <w:spacing w:line="17" w:lineRule="exact"/>
        <w:rPr>
          <w:sz w:val="20"/>
          <w:szCs w:val="20"/>
        </w:rPr>
      </w:pPr>
    </w:p>
    <w:p w:rsidR="00C45411" w:rsidRDefault="00D10ED9" w:rsidP="00D76CCF">
      <w:pPr>
        <w:spacing w:line="237" w:lineRule="auto"/>
        <w:ind w:left="260" w:firstLine="708"/>
        <w:jc w:val="both"/>
        <w:rPr>
          <w:sz w:val="20"/>
          <w:szCs w:val="20"/>
        </w:rPr>
      </w:pPr>
      <w:r>
        <w:rPr>
          <w:rFonts w:eastAsia="Times New Roman"/>
          <w:sz w:val="28"/>
          <w:szCs w:val="28"/>
        </w:rPr>
        <w:t>Жюри МЭ ВсОШ форми</w:t>
      </w:r>
      <w:r w:rsidR="00D76CCF">
        <w:rPr>
          <w:rFonts w:eastAsia="Times New Roman"/>
          <w:sz w:val="28"/>
          <w:szCs w:val="28"/>
        </w:rPr>
        <w:t>руется из числа педагогических</w:t>
      </w:r>
      <w:r>
        <w:rPr>
          <w:rFonts w:eastAsia="Times New Roman"/>
          <w:sz w:val="28"/>
          <w:szCs w:val="28"/>
        </w:rPr>
        <w:t xml:space="preserve"> работников, руководящих работников образовательных учреждений и других специалистов в области знаний, соответствующих предмету олимпиады. В состав жюри не входят лица, являющиеся членами оргкомитета. Вместе с тем оргкомитет принимает</w:t>
      </w:r>
      <w:r w:rsidR="00D76CCF">
        <w:rPr>
          <w:rFonts w:eastAsia="Times New Roman"/>
          <w:sz w:val="28"/>
          <w:szCs w:val="28"/>
        </w:rPr>
        <w:t xml:space="preserve"> </w:t>
      </w:r>
      <w:r>
        <w:rPr>
          <w:rFonts w:eastAsia="Times New Roman"/>
          <w:sz w:val="28"/>
          <w:szCs w:val="28"/>
        </w:rPr>
        <w:t>непосредственное участие в решении вопросов, связанных с организационным обеспечением деятельности членов жюри.</w:t>
      </w:r>
    </w:p>
    <w:p w:rsidR="00C45411" w:rsidRDefault="00C45411">
      <w:pPr>
        <w:spacing w:line="15" w:lineRule="exact"/>
        <w:rPr>
          <w:sz w:val="20"/>
          <w:szCs w:val="20"/>
        </w:rPr>
      </w:pPr>
    </w:p>
    <w:p w:rsidR="00C45411" w:rsidRDefault="00D10ED9" w:rsidP="00D76CCF">
      <w:pPr>
        <w:spacing w:line="248" w:lineRule="auto"/>
        <w:ind w:left="260" w:firstLine="708"/>
        <w:jc w:val="both"/>
        <w:rPr>
          <w:sz w:val="20"/>
          <w:szCs w:val="20"/>
        </w:rPr>
      </w:pPr>
      <w:r w:rsidRPr="00D76CCF">
        <w:rPr>
          <w:rFonts w:eastAsia="Times New Roman"/>
          <w:sz w:val="28"/>
          <w:szCs w:val="28"/>
        </w:rPr>
        <w:t>Жюри в своей деятельности руководствуется Порядком проведения ВсОШ, установленными критериями и методиками оценивания выполненных олимпиадных заданий, утвержденными центральными предметно-методическими комиссиями, инструктивно-методическими документами</w:t>
      </w:r>
      <w:r w:rsidR="00D76CCF">
        <w:rPr>
          <w:rFonts w:eastAsia="Times New Roman"/>
          <w:sz w:val="28"/>
          <w:szCs w:val="28"/>
        </w:rPr>
        <w:t xml:space="preserve"> </w:t>
      </w:r>
      <w:r>
        <w:rPr>
          <w:rFonts w:eastAsia="Times New Roman"/>
          <w:sz w:val="28"/>
          <w:szCs w:val="28"/>
        </w:rPr>
        <w:t>Министерства просвещения Российской Федерации, настоящей организационно-технологической моделью.</w:t>
      </w:r>
    </w:p>
    <w:p w:rsidR="00C45411" w:rsidRDefault="00C45411">
      <w:pPr>
        <w:spacing w:line="15"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Жюри МЭ ВсОШ действует в составе председателя и членов жюри. Общее руководство и координацию деятельности жюри МЭ ВсОШ по соответствующему общеобразовательному предмету осуществляет ее председатель. Председатель является ответственным лицом за оформление итоговых протоколов и представление аналитического отчета о выполнении олимпиадных заданий участниками МЭ ВсОШ.</w:t>
      </w:r>
    </w:p>
    <w:p w:rsidR="00C45411" w:rsidRDefault="00C45411">
      <w:pPr>
        <w:spacing w:line="17" w:lineRule="exact"/>
        <w:rPr>
          <w:sz w:val="20"/>
          <w:szCs w:val="20"/>
        </w:rPr>
      </w:pPr>
    </w:p>
    <w:p w:rsidR="00C45411" w:rsidRPr="00D76CCF" w:rsidRDefault="00D10ED9">
      <w:pPr>
        <w:spacing w:line="248" w:lineRule="auto"/>
        <w:ind w:left="260" w:firstLine="708"/>
        <w:jc w:val="both"/>
        <w:rPr>
          <w:sz w:val="28"/>
          <w:szCs w:val="28"/>
        </w:rPr>
      </w:pPr>
      <w:r>
        <w:rPr>
          <w:rFonts w:eastAsia="Times New Roman"/>
          <w:sz w:val="27"/>
          <w:szCs w:val="27"/>
        </w:rPr>
        <w:t xml:space="preserve">4.7. </w:t>
      </w:r>
      <w:r w:rsidRPr="00D76CCF">
        <w:rPr>
          <w:rFonts w:eastAsia="Times New Roman"/>
          <w:sz w:val="28"/>
          <w:szCs w:val="28"/>
        </w:rPr>
        <w:t xml:space="preserve">Контроль за соблюдением установленного Порядка проведения ВсОШ обеспечивают граждане, аккредитованные в качестве общественных </w:t>
      </w:r>
      <w:r w:rsidRPr="00D76CCF">
        <w:rPr>
          <w:rFonts w:eastAsia="Times New Roman"/>
          <w:sz w:val="28"/>
          <w:szCs w:val="28"/>
        </w:rPr>
        <w:lastRenderedPageBreak/>
        <w:t>наблюдателей в порядке, установленном законодательством Российской Федерации, а также организаторы в аудитории, определенные руководителями учреждений, на базе которых организованы олимпиадные туры.</w:t>
      </w:r>
    </w:p>
    <w:p w:rsidR="00C45411" w:rsidRDefault="00C45411">
      <w:pPr>
        <w:spacing w:line="4" w:lineRule="exact"/>
        <w:rPr>
          <w:sz w:val="20"/>
          <w:szCs w:val="20"/>
        </w:rPr>
      </w:pPr>
    </w:p>
    <w:p w:rsidR="00C45411" w:rsidRDefault="00D10ED9">
      <w:pPr>
        <w:spacing w:line="235" w:lineRule="auto"/>
        <w:ind w:left="260" w:firstLine="708"/>
        <w:jc w:val="both"/>
        <w:rPr>
          <w:sz w:val="20"/>
          <w:szCs w:val="20"/>
        </w:rPr>
      </w:pPr>
      <w:r>
        <w:rPr>
          <w:rFonts w:eastAsia="Times New Roman"/>
          <w:sz w:val="28"/>
          <w:szCs w:val="28"/>
        </w:rPr>
        <w:t>4.8. Все лица, присутствующие в местах проведения МЭ ВсОШ в день проведения олимпиадных туров, должны иметь отличительные бейджи.</w:t>
      </w:r>
    </w:p>
    <w:p w:rsidR="00C45411" w:rsidRDefault="00C45411">
      <w:pPr>
        <w:spacing w:line="328" w:lineRule="exact"/>
        <w:rPr>
          <w:sz w:val="20"/>
          <w:szCs w:val="20"/>
        </w:rPr>
      </w:pPr>
    </w:p>
    <w:p w:rsidR="00C45411" w:rsidRDefault="00D10ED9">
      <w:pPr>
        <w:numPr>
          <w:ilvl w:val="0"/>
          <w:numId w:val="16"/>
        </w:numPr>
        <w:tabs>
          <w:tab w:val="left" w:pos="2740"/>
        </w:tabs>
        <w:ind w:left="2740" w:hanging="286"/>
        <w:rPr>
          <w:rFonts w:eastAsia="Times New Roman"/>
          <w:b/>
          <w:bCs/>
          <w:sz w:val="28"/>
          <w:szCs w:val="28"/>
        </w:rPr>
      </w:pPr>
      <w:r>
        <w:rPr>
          <w:rFonts w:eastAsia="Times New Roman"/>
          <w:b/>
          <w:bCs/>
          <w:sz w:val="28"/>
          <w:szCs w:val="28"/>
        </w:rPr>
        <w:t>Проведение муниципального этапа ВсОШ</w:t>
      </w:r>
    </w:p>
    <w:p w:rsidR="00C45411" w:rsidRDefault="00C45411">
      <w:pPr>
        <w:spacing w:line="8"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5.1. Участники МЭ ВсОШ прибывают в места проведения МЭ ВсОШ не позднее, чем за 30 минут до начала олимпиадного тура.</w:t>
      </w:r>
    </w:p>
    <w:p w:rsidR="00C45411" w:rsidRDefault="00C45411">
      <w:pPr>
        <w:spacing w:line="15"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5.2. Регистрация участников МЭ ВсОШ осуществляется лицами, ответственными за регистрацию, определенными руководителями учреждений, на базе которых организовано проведение олимпиадных туров МЭ ВсОШ (далее – ответственное лицо).</w:t>
      </w:r>
    </w:p>
    <w:p w:rsidR="00C45411" w:rsidRDefault="00C45411">
      <w:pPr>
        <w:spacing w:line="17" w:lineRule="exact"/>
        <w:rPr>
          <w:sz w:val="20"/>
          <w:szCs w:val="20"/>
        </w:rPr>
      </w:pPr>
    </w:p>
    <w:p w:rsidR="00C45411" w:rsidRDefault="00D10ED9">
      <w:pPr>
        <w:spacing w:line="234" w:lineRule="auto"/>
        <w:ind w:left="260" w:firstLine="708"/>
        <w:jc w:val="both"/>
        <w:rPr>
          <w:sz w:val="20"/>
          <w:szCs w:val="20"/>
        </w:rPr>
      </w:pPr>
      <w:r>
        <w:rPr>
          <w:rFonts w:eastAsia="Times New Roman"/>
          <w:sz w:val="28"/>
          <w:szCs w:val="28"/>
        </w:rPr>
        <w:t>5.3. При регистрации участники МЭ ВсОШ предъявляют ответственному лицу следующие документы:</w:t>
      </w:r>
    </w:p>
    <w:p w:rsidR="00C45411" w:rsidRDefault="00C45411">
      <w:pPr>
        <w:spacing w:line="35" w:lineRule="exact"/>
        <w:rPr>
          <w:sz w:val="20"/>
          <w:szCs w:val="20"/>
        </w:rPr>
      </w:pPr>
    </w:p>
    <w:p w:rsidR="00C45411" w:rsidRDefault="00D10ED9">
      <w:pPr>
        <w:numPr>
          <w:ilvl w:val="0"/>
          <w:numId w:val="17"/>
        </w:numPr>
        <w:tabs>
          <w:tab w:val="left" w:pos="1254"/>
        </w:tabs>
        <w:spacing w:line="232" w:lineRule="auto"/>
        <w:ind w:left="260" w:firstLine="710"/>
        <w:jc w:val="both"/>
        <w:rPr>
          <w:rFonts w:ascii="Symbol" w:eastAsia="Symbol" w:hAnsi="Symbol" w:cs="Symbol"/>
          <w:sz w:val="28"/>
          <w:szCs w:val="28"/>
        </w:rPr>
      </w:pPr>
      <w:r>
        <w:rPr>
          <w:rFonts w:eastAsia="Times New Roman"/>
          <w:sz w:val="28"/>
          <w:szCs w:val="28"/>
        </w:rPr>
        <w:t>оригинал (копию, заверенную руководителем общеобразовательного учреждения) паспорта (свидетельства о рождении в случае, если участнику не исполнилось 14 лет);</w:t>
      </w:r>
    </w:p>
    <w:p w:rsidR="00C45411" w:rsidRDefault="00C45411">
      <w:pPr>
        <w:spacing w:line="32" w:lineRule="exact"/>
        <w:rPr>
          <w:rFonts w:ascii="Symbol" w:eastAsia="Symbol" w:hAnsi="Symbol" w:cs="Symbol"/>
          <w:sz w:val="28"/>
          <w:szCs w:val="28"/>
        </w:rPr>
      </w:pPr>
    </w:p>
    <w:p w:rsidR="00C45411" w:rsidRDefault="00D10ED9">
      <w:pPr>
        <w:numPr>
          <w:ilvl w:val="0"/>
          <w:numId w:val="17"/>
        </w:numPr>
        <w:tabs>
          <w:tab w:val="left" w:pos="1254"/>
        </w:tabs>
        <w:spacing w:line="233" w:lineRule="auto"/>
        <w:ind w:left="260" w:firstLine="710"/>
        <w:jc w:val="both"/>
        <w:rPr>
          <w:rFonts w:ascii="Symbol" w:eastAsia="Symbol" w:hAnsi="Symbol" w:cs="Symbol"/>
          <w:sz w:val="28"/>
          <w:szCs w:val="28"/>
        </w:rPr>
      </w:pPr>
      <w:r>
        <w:rPr>
          <w:rFonts w:eastAsia="Times New Roman"/>
          <w:sz w:val="28"/>
          <w:szCs w:val="28"/>
        </w:rPr>
        <w:t>медицинскую справку о состоянии здоровья и допуске к олимпиадам по физической культуре, основам безопасности жизнедеятельности, технологии, оформленную в период не более чем за 3 дня до участия в МЭ ВсОШ.</w:t>
      </w:r>
    </w:p>
    <w:p w:rsidR="00C45411" w:rsidRDefault="00C45411">
      <w:pPr>
        <w:spacing w:line="18" w:lineRule="exact"/>
        <w:rPr>
          <w:rFonts w:ascii="Symbol" w:eastAsia="Symbol" w:hAnsi="Symbol" w:cs="Symbol"/>
          <w:sz w:val="28"/>
          <w:szCs w:val="28"/>
        </w:rPr>
      </w:pPr>
    </w:p>
    <w:p w:rsidR="00C45411" w:rsidRDefault="00D10ED9">
      <w:pPr>
        <w:spacing w:line="238" w:lineRule="auto"/>
        <w:ind w:left="260" w:firstLine="708"/>
        <w:jc w:val="both"/>
        <w:rPr>
          <w:rFonts w:ascii="Symbol" w:eastAsia="Symbol" w:hAnsi="Symbol" w:cs="Symbol"/>
          <w:sz w:val="28"/>
          <w:szCs w:val="28"/>
        </w:rPr>
      </w:pPr>
      <w:r>
        <w:rPr>
          <w:rFonts w:eastAsia="Times New Roman"/>
          <w:sz w:val="28"/>
          <w:szCs w:val="28"/>
        </w:rPr>
        <w:t>5.4. После регистрации представители оргкомитета или председатель жюри проводит с участниками МЭ ВсОШ общий инструктаж. Участники информируются о продолжительности предметной олимпиады, порядке подачи апелляции о несогласии с выставленными баллами, о случаях удаления, о времени и месте ознакомления с результатами МЭ ВсОШ.</w:t>
      </w:r>
    </w:p>
    <w:p w:rsidR="00C45411" w:rsidRDefault="00D10ED9">
      <w:pPr>
        <w:spacing w:line="237" w:lineRule="auto"/>
        <w:ind w:left="260" w:firstLine="708"/>
        <w:jc w:val="both"/>
        <w:rPr>
          <w:sz w:val="20"/>
          <w:szCs w:val="20"/>
        </w:rPr>
      </w:pPr>
      <w:r>
        <w:rPr>
          <w:rFonts w:eastAsia="Times New Roman"/>
          <w:sz w:val="28"/>
          <w:szCs w:val="28"/>
        </w:rPr>
        <w:t>5.5. По окончании инструктажа участники МЭ ВсОШ занимают рабочие места в аудиториях согласно спискам распределения, сформированным вероятностным (случайным) образом.</w:t>
      </w:r>
    </w:p>
    <w:p w:rsidR="00C45411" w:rsidRDefault="00C45411">
      <w:pPr>
        <w:spacing w:line="14" w:lineRule="exact"/>
        <w:rPr>
          <w:sz w:val="20"/>
          <w:szCs w:val="20"/>
        </w:rPr>
      </w:pPr>
    </w:p>
    <w:p w:rsidR="00C45411" w:rsidRPr="00D76CCF" w:rsidRDefault="00D10ED9" w:rsidP="00D76CCF">
      <w:pPr>
        <w:spacing w:line="236" w:lineRule="auto"/>
        <w:ind w:left="260" w:firstLine="708"/>
        <w:jc w:val="both"/>
        <w:rPr>
          <w:sz w:val="20"/>
          <w:szCs w:val="20"/>
        </w:rPr>
      </w:pPr>
      <w:r>
        <w:rPr>
          <w:rFonts w:eastAsia="Times New Roman"/>
          <w:sz w:val="28"/>
          <w:szCs w:val="28"/>
        </w:rPr>
        <w:t xml:space="preserve">Каждому участнику МЭ ВсОШ предоставляется отдельное рабочее место, оборудованное в соответствии с требованиями к проведению МЭ </w:t>
      </w:r>
      <w:proofErr w:type="spellStart"/>
      <w:r>
        <w:rPr>
          <w:rFonts w:eastAsia="Times New Roman"/>
          <w:sz w:val="28"/>
          <w:szCs w:val="28"/>
        </w:rPr>
        <w:t>ВсОШ</w:t>
      </w:r>
      <w:proofErr w:type="spellEnd"/>
      <w:r>
        <w:rPr>
          <w:rFonts w:eastAsia="Times New Roman"/>
          <w:sz w:val="28"/>
          <w:szCs w:val="28"/>
        </w:rPr>
        <w:t>.</w:t>
      </w:r>
      <w:r w:rsidR="00D76CCF">
        <w:rPr>
          <w:sz w:val="20"/>
          <w:szCs w:val="20"/>
        </w:rPr>
        <w:t xml:space="preserve"> </w:t>
      </w:r>
      <w:r w:rsidRPr="00D76CCF">
        <w:rPr>
          <w:rFonts w:eastAsia="Times New Roman"/>
          <w:sz w:val="28"/>
          <w:szCs w:val="28"/>
        </w:rPr>
        <w:t>Участник вправе взять с собой в аудиторию ручку для письма, шоколад,</w:t>
      </w:r>
      <w:r w:rsidR="00D76CCF">
        <w:rPr>
          <w:sz w:val="20"/>
          <w:szCs w:val="20"/>
        </w:rPr>
        <w:t xml:space="preserve"> </w:t>
      </w:r>
      <w:r w:rsidRPr="00D76CCF">
        <w:rPr>
          <w:rFonts w:eastAsia="Times New Roman"/>
          <w:sz w:val="28"/>
          <w:szCs w:val="28"/>
        </w:rPr>
        <w:t>воду.</w:t>
      </w:r>
    </w:p>
    <w:p w:rsidR="00C45411" w:rsidRDefault="00C45411">
      <w:pPr>
        <w:spacing w:line="13"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5.6. Перед началом работы участники МЭ ВсОШ под руководством организатора в аудитории заполняют анкету участника на первой странице титульного листа (обложке) от руки разборчивым почерком буквами русского алфавита, в которой указывают свою фамилию, имя, отчество (при наличии), город, школу, класс, учебный предмет, фамилию, имя, отчество педагога-наставника.</w:t>
      </w:r>
    </w:p>
    <w:p w:rsidR="00C45411" w:rsidRDefault="00C45411">
      <w:pPr>
        <w:spacing w:line="17"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 xml:space="preserve">После того как все участники МЭ ВсОШ в аудитории заполнят титульные листы им выдаются олимпиадные задания и бланки ответов. Обезличивание олимпиадных работ (открепление обложки тетради (бланка) с </w:t>
      </w:r>
      <w:r>
        <w:rPr>
          <w:rFonts w:eastAsia="Times New Roman"/>
          <w:sz w:val="28"/>
          <w:szCs w:val="28"/>
        </w:rPr>
        <w:lastRenderedPageBreak/>
        <w:t>информацией об участнике МЭ ВсОШ, присвоение обложке (бланку) персонального идентификационного номера (шифра), который также указывается на самой работе, вписывание шифра в предварительный протокол) осуществляют представители оргкомитета МЭ ВсОШ. Шифры участников МЭ ВсОШ не подлежат раскодированию и разглашению до окончания процедуры проверки олимпиадных работ.</w:t>
      </w:r>
    </w:p>
    <w:p w:rsidR="00C45411" w:rsidRDefault="00C45411">
      <w:pPr>
        <w:spacing w:line="24"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Время начала и окончания олимпиадного тура фиксируется организатором в аудитории на доске. За 30 минут и за 5 минут до окончания организаторы в аудитории сообщают участникам о скором завершении олимпиадного тура и напоминают о необходимости перенести ответы из черновиков в чистовой экземпляр.</w:t>
      </w:r>
    </w:p>
    <w:p w:rsidR="00C45411" w:rsidRDefault="00C45411">
      <w:pPr>
        <w:spacing w:line="14"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Олимпиадные задания выполняются участниками МЭ ВсОШ на бланках ответов или в заранее проштампованных тетрадях, листах А4. Написанный текст не должен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ее исполнителя. В случае обнаружения вышеперечисленного, олимпиадная работа участника МЭ ВсОШ не проверяется.</w:t>
      </w:r>
    </w:p>
    <w:p w:rsidR="00C45411" w:rsidRDefault="00C45411">
      <w:pPr>
        <w:spacing w:line="19"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Все листы бумаги, используемые участниками МЭ ВсОШ в качестве черновиков, должны быть помечены словом «Черновик». Черновики членами жюри не проверяются.</w:t>
      </w:r>
    </w:p>
    <w:p w:rsidR="00C45411" w:rsidRDefault="00C45411">
      <w:pPr>
        <w:spacing w:line="15"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После окончания работы участники МЭ ВсОШ сдают все олимпиадные материалы (варианты олимпиадных заданий, бланки ответов, черновики) организаторам в аудиториях и расписываются в посадочной ведомости.</w:t>
      </w:r>
    </w:p>
    <w:p w:rsidR="00C45411" w:rsidRDefault="00C45411">
      <w:pPr>
        <w:spacing w:line="13"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Участники МЭ ВсОШ, досрочно завершившие выполнение олимпиадных заданий, могут сдать их организаторам в аудитории и покинуть место проведения МЭ ВсОШ, не дожидаясь завершения олимпиадного тура.</w:t>
      </w:r>
    </w:p>
    <w:p w:rsidR="00C45411" w:rsidRDefault="00D10ED9">
      <w:pPr>
        <w:spacing w:line="235" w:lineRule="auto"/>
        <w:ind w:left="260" w:firstLine="708"/>
        <w:jc w:val="both"/>
        <w:rPr>
          <w:sz w:val="20"/>
          <w:szCs w:val="20"/>
        </w:rPr>
      </w:pPr>
      <w:r>
        <w:rPr>
          <w:rFonts w:eastAsia="Times New Roman"/>
          <w:sz w:val="28"/>
          <w:szCs w:val="28"/>
        </w:rPr>
        <w:t>По завершению олимпиадного тура организаторы в аудитории передают предметные материалы председателю жюри.</w:t>
      </w:r>
    </w:p>
    <w:p w:rsidR="00C45411" w:rsidRDefault="00C45411">
      <w:pPr>
        <w:spacing w:line="15" w:lineRule="exact"/>
        <w:rPr>
          <w:sz w:val="20"/>
          <w:szCs w:val="20"/>
        </w:rPr>
      </w:pPr>
    </w:p>
    <w:p w:rsidR="00C45411" w:rsidRDefault="00D10ED9">
      <w:pPr>
        <w:spacing w:line="238" w:lineRule="auto"/>
        <w:ind w:left="260" w:firstLine="708"/>
        <w:jc w:val="both"/>
        <w:rPr>
          <w:sz w:val="20"/>
          <w:szCs w:val="20"/>
        </w:rPr>
      </w:pPr>
      <w:r>
        <w:rPr>
          <w:rFonts w:eastAsia="Times New Roman"/>
          <w:sz w:val="28"/>
          <w:szCs w:val="28"/>
        </w:rPr>
        <w:t>5.7. Во время проведения МЭ ВсОШ участникам МЭ ВсОШ запрещается общаться друг с другом, свободно перемещаться по аудитории, меняться местами, обмениваться любыми материалами и предметами, использовать справочные материалы, средства связи и электронно-вычислительную технику, если иное не оговорено требованиями к проведению МЭ ВсОШ по каждому общеобразовательному предмету.</w:t>
      </w:r>
    </w:p>
    <w:p w:rsidR="00C45411" w:rsidRDefault="00C45411">
      <w:pPr>
        <w:spacing w:line="16" w:lineRule="exact"/>
        <w:rPr>
          <w:sz w:val="20"/>
          <w:szCs w:val="20"/>
        </w:rPr>
      </w:pPr>
    </w:p>
    <w:p w:rsidR="00C45411" w:rsidRDefault="00D10ED9">
      <w:pPr>
        <w:numPr>
          <w:ilvl w:val="0"/>
          <w:numId w:val="18"/>
        </w:numPr>
        <w:tabs>
          <w:tab w:val="left" w:pos="1318"/>
        </w:tabs>
        <w:spacing w:line="238" w:lineRule="auto"/>
        <w:ind w:left="260" w:firstLine="710"/>
        <w:jc w:val="both"/>
        <w:rPr>
          <w:rFonts w:eastAsia="Times New Roman"/>
          <w:sz w:val="28"/>
          <w:szCs w:val="28"/>
        </w:rPr>
      </w:pPr>
      <w:r>
        <w:rPr>
          <w:rFonts w:eastAsia="Times New Roman"/>
          <w:sz w:val="28"/>
          <w:szCs w:val="28"/>
        </w:rPr>
        <w:t>случае нарушения установленных правил, участники МЭ ВсОШ удаляются из аудитории, их работа аннулируется и они лишаются права дальнейшего участия в МЭ ВсОШ по данному общеобразовательному предмету в текущем году. В отношении таких участников составляется акт об удалении по форме, установленной приложением 4 к организационно-технологической модели.</w:t>
      </w:r>
    </w:p>
    <w:p w:rsidR="00C45411" w:rsidRDefault="00C45411">
      <w:pPr>
        <w:spacing w:line="16" w:lineRule="exact"/>
        <w:rPr>
          <w:rFonts w:eastAsia="Times New Roman"/>
          <w:sz w:val="28"/>
          <w:szCs w:val="28"/>
        </w:rPr>
      </w:pPr>
    </w:p>
    <w:p w:rsidR="00C45411" w:rsidRDefault="00D10ED9">
      <w:pPr>
        <w:spacing w:line="236" w:lineRule="auto"/>
        <w:ind w:left="260" w:firstLine="708"/>
        <w:jc w:val="both"/>
        <w:rPr>
          <w:rFonts w:eastAsia="Times New Roman"/>
          <w:sz w:val="28"/>
          <w:szCs w:val="28"/>
        </w:rPr>
      </w:pPr>
      <w:r>
        <w:rPr>
          <w:rFonts w:eastAsia="Times New Roman"/>
          <w:sz w:val="28"/>
          <w:szCs w:val="28"/>
        </w:rPr>
        <w:t>5.8. Во время выполнения олимпиадных заданий участник МЭ ВсОШ вправе покинуть аудиторию только по уважительной причине. При этом олимпиадные задания и листы ответов выносить запрещается.</w:t>
      </w:r>
    </w:p>
    <w:p w:rsidR="00C45411" w:rsidRDefault="00C45411">
      <w:pPr>
        <w:spacing w:line="14" w:lineRule="exact"/>
        <w:rPr>
          <w:rFonts w:eastAsia="Times New Roman"/>
          <w:sz w:val="28"/>
          <w:szCs w:val="28"/>
        </w:rPr>
      </w:pPr>
    </w:p>
    <w:p w:rsidR="00C45411" w:rsidRDefault="00D10ED9">
      <w:pPr>
        <w:spacing w:line="236" w:lineRule="auto"/>
        <w:ind w:left="260" w:firstLine="708"/>
        <w:jc w:val="both"/>
        <w:rPr>
          <w:rFonts w:eastAsia="Times New Roman"/>
          <w:sz w:val="28"/>
          <w:szCs w:val="28"/>
        </w:rPr>
      </w:pPr>
      <w:r>
        <w:rPr>
          <w:rFonts w:eastAsia="Times New Roman"/>
          <w:sz w:val="28"/>
          <w:szCs w:val="28"/>
        </w:rPr>
        <w:lastRenderedPageBreak/>
        <w:t>Опоздание на МЭ ВсОШ и выход из аудитории по уважительной причине не дает права участникам МЭ ВсОШ на продление времени олимпиадного тура.</w:t>
      </w:r>
    </w:p>
    <w:p w:rsidR="00C45411" w:rsidRDefault="00C45411">
      <w:pPr>
        <w:spacing w:line="17" w:lineRule="exact"/>
        <w:rPr>
          <w:rFonts w:eastAsia="Times New Roman"/>
          <w:sz w:val="28"/>
          <w:szCs w:val="28"/>
        </w:rPr>
      </w:pPr>
    </w:p>
    <w:p w:rsidR="00C45411" w:rsidRDefault="00D10ED9" w:rsidP="00793A97">
      <w:pPr>
        <w:spacing w:line="246" w:lineRule="auto"/>
        <w:ind w:left="260" w:firstLine="708"/>
        <w:jc w:val="both"/>
        <w:rPr>
          <w:rFonts w:eastAsia="Times New Roman"/>
          <w:sz w:val="28"/>
          <w:szCs w:val="28"/>
        </w:rPr>
      </w:pPr>
      <w:r w:rsidRPr="00793A97">
        <w:rPr>
          <w:rFonts w:eastAsia="Times New Roman"/>
          <w:sz w:val="28"/>
          <w:szCs w:val="28"/>
        </w:rPr>
        <w:t>После окончания олимпиадного тура участнику МЭ ВсОШ</w:t>
      </w:r>
      <w:r>
        <w:rPr>
          <w:rFonts w:eastAsia="Times New Roman"/>
          <w:sz w:val="27"/>
          <w:szCs w:val="27"/>
        </w:rPr>
        <w:t xml:space="preserve"> разрешается </w:t>
      </w:r>
      <w:r w:rsidRPr="00793A97">
        <w:rPr>
          <w:rFonts w:eastAsia="Times New Roman"/>
          <w:sz w:val="28"/>
          <w:szCs w:val="28"/>
        </w:rPr>
        <w:t>забрать с собой олимпиадные задания, если иного не установлено в</w:t>
      </w:r>
      <w:r w:rsidR="00793A97">
        <w:rPr>
          <w:rFonts w:eastAsia="Times New Roman"/>
          <w:sz w:val="28"/>
          <w:szCs w:val="28"/>
        </w:rPr>
        <w:t xml:space="preserve"> </w:t>
      </w:r>
      <w:r>
        <w:rPr>
          <w:rFonts w:eastAsia="Times New Roman"/>
          <w:sz w:val="28"/>
          <w:szCs w:val="28"/>
        </w:rPr>
        <w:t xml:space="preserve">требованиях проведения МЭ </w:t>
      </w:r>
      <w:proofErr w:type="spellStart"/>
      <w:r>
        <w:rPr>
          <w:rFonts w:eastAsia="Times New Roman"/>
          <w:sz w:val="28"/>
          <w:szCs w:val="28"/>
        </w:rPr>
        <w:t>ВсОШ</w:t>
      </w:r>
      <w:proofErr w:type="spellEnd"/>
      <w:r>
        <w:rPr>
          <w:rFonts w:eastAsia="Times New Roman"/>
          <w:sz w:val="28"/>
          <w:szCs w:val="28"/>
        </w:rPr>
        <w:t xml:space="preserve"> по соответствующему общеобразовательному предмету.</w:t>
      </w:r>
    </w:p>
    <w:p w:rsidR="00C45411" w:rsidRDefault="00C45411">
      <w:pPr>
        <w:spacing w:line="15" w:lineRule="exact"/>
        <w:rPr>
          <w:rFonts w:eastAsia="Times New Roman"/>
          <w:sz w:val="28"/>
          <w:szCs w:val="28"/>
        </w:rPr>
      </w:pPr>
    </w:p>
    <w:p w:rsidR="00C45411" w:rsidRDefault="00D10ED9" w:rsidP="00793A97">
      <w:pPr>
        <w:spacing w:line="237" w:lineRule="auto"/>
        <w:ind w:left="260" w:firstLine="708"/>
        <w:jc w:val="both"/>
        <w:rPr>
          <w:rFonts w:eastAsia="Times New Roman"/>
          <w:sz w:val="28"/>
          <w:szCs w:val="28"/>
        </w:rPr>
      </w:pPr>
      <w:r>
        <w:rPr>
          <w:rFonts w:eastAsia="Times New Roman"/>
          <w:sz w:val="28"/>
          <w:szCs w:val="28"/>
        </w:rPr>
        <w:t>5.9. После завершения олимпиадного тура председатель жюри принимает от организаторов в аудитории закодированные (обезличенные) олимпиадные работы участников МЭ ВсОШ и распределяет их среди членов жюри для осуществления проверки.</w:t>
      </w:r>
      <w:r w:rsidR="00793A97">
        <w:rPr>
          <w:rFonts w:eastAsia="Times New Roman"/>
          <w:sz w:val="28"/>
          <w:szCs w:val="28"/>
        </w:rPr>
        <w:t xml:space="preserve"> </w:t>
      </w:r>
      <w:r>
        <w:rPr>
          <w:rFonts w:eastAsia="Times New Roman"/>
          <w:sz w:val="28"/>
          <w:szCs w:val="28"/>
        </w:rPr>
        <w:t>Выполненные олимпиадные задания оцениваются в строгом соответствии с утвержденными критериями и методиками оценивания.</w:t>
      </w:r>
    </w:p>
    <w:p w:rsidR="00C45411" w:rsidRDefault="00C45411">
      <w:pPr>
        <w:spacing w:line="15" w:lineRule="exact"/>
        <w:rPr>
          <w:rFonts w:eastAsia="Times New Roman"/>
          <w:sz w:val="28"/>
          <w:szCs w:val="28"/>
        </w:rPr>
      </w:pPr>
    </w:p>
    <w:p w:rsidR="00C45411" w:rsidRDefault="00D10ED9">
      <w:pPr>
        <w:spacing w:line="236" w:lineRule="auto"/>
        <w:ind w:left="260" w:firstLine="708"/>
        <w:jc w:val="both"/>
        <w:rPr>
          <w:rFonts w:eastAsia="Times New Roman"/>
          <w:sz w:val="28"/>
          <w:szCs w:val="28"/>
        </w:rPr>
      </w:pPr>
      <w:r>
        <w:rPr>
          <w:rFonts w:eastAsia="Times New Roman"/>
          <w:sz w:val="28"/>
          <w:szCs w:val="28"/>
        </w:rPr>
        <w:t>После проверки всех работ членами жюри, до их расшифровки, в предварительном протоколе фиксируется количество баллов по каждому заданию, а также общая сумма баллов участника.</w:t>
      </w:r>
    </w:p>
    <w:p w:rsidR="00C45411" w:rsidRDefault="00C45411">
      <w:pPr>
        <w:spacing w:line="17" w:lineRule="exact"/>
        <w:rPr>
          <w:rFonts w:eastAsia="Times New Roman"/>
          <w:sz w:val="28"/>
          <w:szCs w:val="28"/>
        </w:rPr>
      </w:pPr>
    </w:p>
    <w:p w:rsidR="00C45411" w:rsidRDefault="00D10ED9">
      <w:pPr>
        <w:spacing w:line="238" w:lineRule="auto"/>
        <w:ind w:left="260" w:firstLine="708"/>
        <w:jc w:val="both"/>
        <w:rPr>
          <w:rFonts w:eastAsia="Times New Roman"/>
          <w:sz w:val="28"/>
          <w:szCs w:val="28"/>
        </w:rPr>
      </w:pPr>
      <w:r>
        <w:rPr>
          <w:rFonts w:eastAsia="Times New Roman"/>
          <w:sz w:val="28"/>
          <w:szCs w:val="28"/>
        </w:rPr>
        <w:t>После расшифровки работ индивидуальные результаты участников МЭ ВсОШ заносятся в итоговый протокол, оформленный по форме. Итоговый протокол представляет собой рейтинговую таблицу результатов участников, оформленную по мере убывания набранных ими баллов, который подписывается председателем жюри и членами жюри, проверяющими олимпиадную работу участника.</w:t>
      </w:r>
    </w:p>
    <w:p w:rsidR="00C45411" w:rsidRDefault="00C45411">
      <w:pPr>
        <w:spacing w:line="18" w:lineRule="exact"/>
        <w:rPr>
          <w:rFonts w:eastAsia="Times New Roman"/>
          <w:sz w:val="28"/>
          <w:szCs w:val="28"/>
        </w:rPr>
      </w:pPr>
    </w:p>
    <w:p w:rsidR="00C45411" w:rsidRPr="00793A97" w:rsidRDefault="00793A97" w:rsidP="00793A97">
      <w:pPr>
        <w:tabs>
          <w:tab w:val="left" w:pos="1232"/>
        </w:tabs>
        <w:spacing w:line="235" w:lineRule="auto"/>
        <w:ind w:left="284"/>
        <w:jc w:val="both"/>
        <w:rPr>
          <w:sz w:val="20"/>
          <w:szCs w:val="20"/>
        </w:rPr>
      </w:pPr>
      <w:r>
        <w:rPr>
          <w:rFonts w:eastAsia="Times New Roman"/>
          <w:sz w:val="28"/>
          <w:szCs w:val="28"/>
        </w:rPr>
        <w:tab/>
        <w:t xml:space="preserve">В </w:t>
      </w:r>
      <w:r w:rsidR="00D10ED9" w:rsidRPr="00793A97">
        <w:rPr>
          <w:rFonts w:eastAsia="Times New Roman"/>
          <w:sz w:val="28"/>
          <w:szCs w:val="28"/>
        </w:rPr>
        <w:t xml:space="preserve">день окончания проверки олимпиадных заданий итоговые протоколы размещаются на сайте </w:t>
      </w:r>
      <w:r w:rsidRPr="00793A97">
        <w:rPr>
          <w:rFonts w:eastAsia="Times New Roman"/>
          <w:sz w:val="28"/>
          <w:szCs w:val="28"/>
        </w:rPr>
        <w:t>Отдела</w:t>
      </w:r>
      <w:r w:rsidR="00D10ED9" w:rsidRPr="00793A97">
        <w:rPr>
          <w:rFonts w:eastAsia="Times New Roman"/>
          <w:sz w:val="28"/>
          <w:szCs w:val="28"/>
        </w:rPr>
        <w:t xml:space="preserve"> образования</w:t>
      </w:r>
      <w:r w:rsidRPr="00793A97">
        <w:rPr>
          <w:rFonts w:eastAsia="Times New Roman"/>
          <w:sz w:val="28"/>
          <w:szCs w:val="28"/>
        </w:rPr>
        <w:t xml:space="preserve"> Неверкинского района</w:t>
      </w:r>
      <w:r w:rsidR="00D10ED9" w:rsidRPr="00793A97">
        <w:rPr>
          <w:rFonts w:eastAsia="Times New Roman"/>
          <w:sz w:val="28"/>
          <w:szCs w:val="28"/>
        </w:rPr>
        <w:t xml:space="preserve"> в информационно-телекоммуникационной сети «Интернет» в разделе «Всероссийская олимпиада школьников»</w:t>
      </w:r>
      <w:r w:rsidRPr="00793A97">
        <w:rPr>
          <w:rFonts w:eastAsia="Times New Roman"/>
          <w:sz w:val="28"/>
          <w:szCs w:val="28"/>
        </w:rPr>
        <w:t>.</w:t>
      </w:r>
      <w:r>
        <w:rPr>
          <w:rFonts w:eastAsia="Times New Roman"/>
          <w:sz w:val="28"/>
          <w:szCs w:val="28"/>
        </w:rPr>
        <w:t xml:space="preserve"> </w:t>
      </w:r>
      <w:r w:rsidR="00D10ED9" w:rsidRPr="00793A97">
        <w:rPr>
          <w:rFonts w:eastAsia="Times New Roman"/>
          <w:sz w:val="28"/>
          <w:szCs w:val="28"/>
        </w:rPr>
        <w:t xml:space="preserve">Олимпиадные работы участников МЭ ВсОШ хранятся в МКУ </w:t>
      </w:r>
      <w:r>
        <w:rPr>
          <w:rFonts w:eastAsia="Times New Roman"/>
          <w:sz w:val="28"/>
          <w:szCs w:val="28"/>
        </w:rPr>
        <w:t>«ЦООО Неверкинского района»</w:t>
      </w:r>
      <w:r w:rsidR="00D10ED9" w:rsidRPr="00793A97">
        <w:rPr>
          <w:rFonts w:eastAsia="Times New Roman"/>
          <w:sz w:val="28"/>
          <w:szCs w:val="28"/>
        </w:rPr>
        <w:t xml:space="preserve"> в течение 1 года.</w:t>
      </w:r>
    </w:p>
    <w:p w:rsidR="00C45411" w:rsidRDefault="00C45411">
      <w:pPr>
        <w:spacing w:line="15"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5.10. В установленное членами жюри время, которое оглашается в момент проведения общего инструктажа, члены жюри проводят с участниками МЭ ВсОШ анализ олимпиадных заданий и их решений, осуществляют показ выполненных работ участников, рассматривают апелляции о несогласии с выставленными баллами.</w:t>
      </w:r>
    </w:p>
    <w:p w:rsidR="00C45411" w:rsidRDefault="00C45411">
      <w:pPr>
        <w:spacing w:line="21"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Анализ олимпиадных заданий и их решений проводится членами жюри МЭ ВсОШ перед показом работ. При всестороннем разборе олимпиадных заданий вправе присутствовать все желающие, в том числе сопровождающие лица и педагоги-наставники. Анализ олимпиадных решений может проводиться как очно, так и в дистанционной форме.</w:t>
      </w:r>
    </w:p>
    <w:p w:rsidR="00C45411" w:rsidRDefault="00C45411">
      <w:pPr>
        <w:spacing w:line="19" w:lineRule="exact"/>
        <w:rPr>
          <w:sz w:val="20"/>
          <w:szCs w:val="20"/>
        </w:rPr>
      </w:pPr>
    </w:p>
    <w:p w:rsidR="00C45411" w:rsidRPr="00793A97" w:rsidRDefault="00D10ED9">
      <w:pPr>
        <w:spacing w:line="248" w:lineRule="auto"/>
        <w:ind w:left="260" w:firstLine="708"/>
        <w:jc w:val="both"/>
        <w:rPr>
          <w:sz w:val="28"/>
          <w:szCs w:val="28"/>
        </w:rPr>
      </w:pPr>
      <w:r w:rsidRPr="00793A97">
        <w:rPr>
          <w:rFonts w:eastAsia="Times New Roman"/>
          <w:sz w:val="28"/>
          <w:szCs w:val="28"/>
        </w:rPr>
        <w:t xml:space="preserve">Показ выполненных работ осуществляется после проведения анализа олимпиадных заданий. Показ работ проводится очно по запросу участника МЭ ВсОШ при предъявлении документа, удостоверяющего личность. Любой участник МЭ ВсОШ вправе посмотреть свою работу, убедиться в объективности проверки, задать интересующие вопросы членам жюри, проводящим показ. В аудитории, определенной для процедуры показа, </w:t>
      </w:r>
      <w:r w:rsidRPr="00793A97">
        <w:rPr>
          <w:rFonts w:eastAsia="Times New Roman"/>
          <w:sz w:val="28"/>
          <w:szCs w:val="28"/>
        </w:rPr>
        <w:lastRenderedPageBreak/>
        <w:t>вправе присутствовать только участники МЭ ВсСОШ. Иные категории, в том числе родители (законные представители) обучающихся, сопровождающие лица и педагоги-наставники, на показ работ не допускаются. Участникам запрещено иметь при себе пишущие принадлежности (ручка, карандаш, маркер и пр.), выносить работу из аудитории, выполнять её фото- и видеофиксацию. Выявленные в результате показа работ недочеты (ошибки) в обработке и (или) проверке работы участника МЭ ВсОШ, повлекшие за собой любые изменения</w:t>
      </w:r>
    </w:p>
    <w:p w:rsidR="00C45411" w:rsidRPr="00793A97" w:rsidRDefault="00C45411">
      <w:pPr>
        <w:spacing w:line="15" w:lineRule="exact"/>
        <w:rPr>
          <w:sz w:val="28"/>
          <w:szCs w:val="28"/>
        </w:rPr>
      </w:pPr>
    </w:p>
    <w:p w:rsidR="00C45411" w:rsidRDefault="00D10ED9">
      <w:pPr>
        <w:numPr>
          <w:ilvl w:val="0"/>
          <w:numId w:val="19"/>
        </w:numPr>
        <w:tabs>
          <w:tab w:val="left" w:pos="524"/>
        </w:tabs>
        <w:spacing w:line="238" w:lineRule="auto"/>
        <w:ind w:left="260" w:firstLine="2"/>
        <w:jc w:val="both"/>
        <w:rPr>
          <w:rFonts w:eastAsia="Times New Roman"/>
          <w:sz w:val="28"/>
          <w:szCs w:val="28"/>
        </w:rPr>
      </w:pPr>
      <w:r>
        <w:rPr>
          <w:rFonts w:eastAsia="Times New Roman"/>
          <w:sz w:val="28"/>
          <w:szCs w:val="28"/>
        </w:rPr>
        <w:t>оценивании, свидетельствуют о недостаточном качестве первоначальной проверки олимпиадной работы членами жюри. В этом случае члены жюри пересчитывают результаты олимпиадной работы участника, оформляют протокол выявленных ошибок и вносят соответствующие изменения в отчетную документацию.</w:t>
      </w:r>
    </w:p>
    <w:p w:rsidR="00C45411" w:rsidRDefault="00C45411">
      <w:pPr>
        <w:spacing w:line="16" w:lineRule="exact"/>
        <w:rPr>
          <w:rFonts w:eastAsia="Times New Roman"/>
          <w:sz w:val="28"/>
          <w:szCs w:val="28"/>
        </w:rPr>
      </w:pPr>
    </w:p>
    <w:p w:rsidR="00C45411" w:rsidRDefault="00D10ED9" w:rsidP="00793A97">
      <w:pPr>
        <w:spacing w:line="239" w:lineRule="auto"/>
        <w:ind w:left="260" w:firstLine="708"/>
        <w:jc w:val="both"/>
        <w:rPr>
          <w:sz w:val="20"/>
          <w:szCs w:val="20"/>
        </w:rPr>
      </w:pPr>
      <w:r>
        <w:rPr>
          <w:rFonts w:eastAsia="Times New Roman"/>
          <w:sz w:val="28"/>
          <w:szCs w:val="28"/>
        </w:rPr>
        <w:t>Апелляция о несогласии с выставленными баллами, как порядок пересмотра оценивания работы участника, проводится очно после показа выполненных работ. Апелляция подается лично участником МЭ ВсОШ председателю жюри в письменной форме по установленному образцу согласно приложению 6 к организационно-технологической модели. Для проведения апелляции создается апелляционная комиссия из числа членов жюри в количестве не менее 3-х человек. Председателем апелляционной комиссии является председатель жюри МЭ ВсОШ по соответствующему общеобразовательному предмету. Решения комиссии принимаются простым большинством голосов от списочного состава апелляционной комиссии. В случае равенства голосов председатель комиссии имеет право решающего голоса. Решение апелляционной комиссии является окончательным и пересмотру не подлежит. Решения комиссии оформляются протоколами установленной формы, которые подписываются членами жюри и участником, подавшим апелляцию. Информация об итогах апелляции передается председателем жюри в оргкомитет с целью пересчета баллов и внесения соответствующих изменений в итоговую таблицу результатов участников МЭ ВсОШ. Измененные данные в итоговых таблицах являются основанием для пересмотра списка победителей и призеров завершенного этапа олимпиады.</w:t>
      </w:r>
    </w:p>
    <w:p w:rsidR="00C45411" w:rsidRDefault="00C45411">
      <w:pPr>
        <w:spacing w:line="334" w:lineRule="exact"/>
        <w:rPr>
          <w:sz w:val="20"/>
          <w:szCs w:val="20"/>
        </w:rPr>
      </w:pPr>
    </w:p>
    <w:p w:rsidR="00C45411" w:rsidRDefault="00D10ED9">
      <w:pPr>
        <w:numPr>
          <w:ilvl w:val="0"/>
          <w:numId w:val="20"/>
        </w:numPr>
        <w:tabs>
          <w:tab w:val="left" w:pos="2340"/>
        </w:tabs>
        <w:ind w:left="2340" w:hanging="283"/>
        <w:rPr>
          <w:rFonts w:eastAsia="Times New Roman"/>
          <w:b/>
          <w:bCs/>
          <w:sz w:val="28"/>
          <w:szCs w:val="28"/>
        </w:rPr>
      </w:pPr>
      <w:r>
        <w:rPr>
          <w:rFonts w:eastAsia="Times New Roman"/>
          <w:b/>
          <w:bCs/>
          <w:sz w:val="28"/>
          <w:szCs w:val="28"/>
        </w:rPr>
        <w:t>Определение победителей и призеров МЭ ВсОШ</w:t>
      </w:r>
    </w:p>
    <w:p w:rsidR="00C45411" w:rsidRDefault="00C45411">
      <w:pPr>
        <w:spacing w:line="8" w:lineRule="exact"/>
        <w:rPr>
          <w:sz w:val="20"/>
          <w:szCs w:val="20"/>
        </w:rPr>
      </w:pPr>
    </w:p>
    <w:p w:rsidR="00C45411" w:rsidRDefault="00D10ED9">
      <w:pPr>
        <w:spacing w:line="237" w:lineRule="auto"/>
        <w:ind w:left="260" w:firstLine="708"/>
        <w:jc w:val="both"/>
        <w:rPr>
          <w:sz w:val="20"/>
          <w:szCs w:val="20"/>
        </w:rPr>
      </w:pPr>
      <w:r>
        <w:rPr>
          <w:rFonts w:eastAsia="Times New Roman"/>
          <w:sz w:val="28"/>
          <w:szCs w:val="28"/>
        </w:rPr>
        <w:t xml:space="preserve">6.1. Победителей и призеров МЭ ВсОШ определяет жюри на основании рейтинга в соответствии с квотой, установленной </w:t>
      </w:r>
      <w:r w:rsidR="00D807D8">
        <w:rPr>
          <w:rFonts w:eastAsia="Times New Roman"/>
          <w:sz w:val="28"/>
          <w:szCs w:val="28"/>
        </w:rPr>
        <w:t>Отделом</w:t>
      </w:r>
      <w:r>
        <w:rPr>
          <w:rFonts w:eastAsia="Times New Roman"/>
          <w:sz w:val="28"/>
          <w:szCs w:val="28"/>
        </w:rPr>
        <w:t xml:space="preserve"> образования</w:t>
      </w:r>
      <w:r w:rsidR="00D807D8">
        <w:rPr>
          <w:rFonts w:eastAsia="Times New Roman"/>
          <w:sz w:val="28"/>
          <w:szCs w:val="28"/>
        </w:rPr>
        <w:t xml:space="preserve"> Неверкинского района</w:t>
      </w:r>
      <w:r>
        <w:rPr>
          <w:rFonts w:eastAsia="Times New Roman"/>
          <w:sz w:val="28"/>
          <w:szCs w:val="28"/>
        </w:rPr>
        <w:t>, которая составляет не более 45% от общего количества участников МЭ ВсОШ по каждому общеобразовательному предмету.</w:t>
      </w:r>
    </w:p>
    <w:p w:rsidR="00C45411" w:rsidRDefault="00C45411">
      <w:pPr>
        <w:spacing w:line="18"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t xml:space="preserve">Победителем МЭ ВсОШ признается участник МЭ ВсОШ, набравший наибольшее количество баллов, если набранные им баллы составляют не менее </w:t>
      </w:r>
      <w:r w:rsidR="00D807D8">
        <w:rPr>
          <w:rFonts w:eastAsia="Times New Roman"/>
          <w:sz w:val="28"/>
          <w:szCs w:val="28"/>
        </w:rPr>
        <w:t>5</w:t>
      </w:r>
      <w:r>
        <w:rPr>
          <w:rFonts w:eastAsia="Times New Roman"/>
          <w:sz w:val="28"/>
          <w:szCs w:val="28"/>
        </w:rPr>
        <w:t>0% от максимально возможных.</w:t>
      </w:r>
    </w:p>
    <w:p w:rsidR="00C45411" w:rsidRDefault="00C45411">
      <w:pPr>
        <w:spacing w:line="15" w:lineRule="exact"/>
        <w:rPr>
          <w:sz w:val="20"/>
          <w:szCs w:val="20"/>
        </w:rPr>
      </w:pPr>
    </w:p>
    <w:p w:rsidR="00C45411" w:rsidRDefault="00D10ED9">
      <w:pPr>
        <w:spacing w:line="236" w:lineRule="auto"/>
        <w:ind w:left="260" w:firstLine="708"/>
        <w:jc w:val="both"/>
        <w:rPr>
          <w:sz w:val="20"/>
          <w:szCs w:val="20"/>
        </w:rPr>
      </w:pPr>
      <w:r>
        <w:rPr>
          <w:rFonts w:eastAsia="Times New Roman"/>
          <w:sz w:val="28"/>
          <w:szCs w:val="28"/>
        </w:rPr>
        <w:lastRenderedPageBreak/>
        <w:t>Призерами МЭ ВсОШ в пределах установленной квоты признаются участники МЭ ВсОШ, следующие в рейтинговой таблице за победителем, если набранные ими баллы больше половины максимально возможных.</w:t>
      </w:r>
    </w:p>
    <w:p w:rsidR="00C45411" w:rsidRDefault="00C45411">
      <w:pPr>
        <w:spacing w:line="15" w:lineRule="exact"/>
        <w:rPr>
          <w:sz w:val="20"/>
          <w:szCs w:val="20"/>
        </w:rPr>
      </w:pPr>
    </w:p>
    <w:p w:rsidR="00C45411" w:rsidRDefault="00D10ED9">
      <w:pPr>
        <w:numPr>
          <w:ilvl w:val="0"/>
          <w:numId w:val="21"/>
        </w:numPr>
        <w:tabs>
          <w:tab w:val="left" w:pos="1297"/>
        </w:tabs>
        <w:spacing w:line="237" w:lineRule="auto"/>
        <w:ind w:left="260" w:firstLine="710"/>
        <w:jc w:val="both"/>
        <w:rPr>
          <w:rFonts w:eastAsia="Times New Roman"/>
          <w:sz w:val="28"/>
          <w:szCs w:val="28"/>
        </w:rPr>
      </w:pPr>
      <w:r>
        <w:rPr>
          <w:rFonts w:eastAsia="Times New Roman"/>
          <w:sz w:val="28"/>
          <w:szCs w:val="28"/>
        </w:rPr>
        <w:t>случае, когда у участника МЭ ВсОШ, определяемого в пределах установленной квоты в качестве победителя/призеров, оказывается равное количество баллов (такое же, как и у следующего за ним в рейтинговой таблице), оба участника признаются победителями/призерами.</w:t>
      </w:r>
    </w:p>
    <w:p w:rsidR="00C45411" w:rsidRDefault="00C45411">
      <w:pPr>
        <w:spacing w:line="17" w:lineRule="exact"/>
        <w:rPr>
          <w:rFonts w:eastAsia="Times New Roman"/>
          <w:sz w:val="28"/>
          <w:szCs w:val="28"/>
        </w:rPr>
      </w:pPr>
    </w:p>
    <w:p w:rsidR="00D807D8" w:rsidRDefault="00D10ED9" w:rsidP="00D807D8">
      <w:pPr>
        <w:spacing w:line="236" w:lineRule="auto"/>
        <w:ind w:left="260" w:firstLine="708"/>
        <w:jc w:val="both"/>
        <w:rPr>
          <w:rFonts w:eastAsia="Times New Roman"/>
          <w:sz w:val="28"/>
          <w:szCs w:val="28"/>
        </w:rPr>
      </w:pPr>
      <w:r>
        <w:rPr>
          <w:rFonts w:eastAsia="Times New Roman"/>
          <w:sz w:val="28"/>
          <w:szCs w:val="28"/>
        </w:rPr>
        <w:t xml:space="preserve">Результаты МЭ </w:t>
      </w:r>
      <w:proofErr w:type="spellStart"/>
      <w:r>
        <w:rPr>
          <w:rFonts w:eastAsia="Times New Roman"/>
          <w:sz w:val="28"/>
          <w:szCs w:val="28"/>
        </w:rPr>
        <w:t>ВсОШ</w:t>
      </w:r>
      <w:proofErr w:type="spellEnd"/>
      <w:r>
        <w:rPr>
          <w:rFonts w:eastAsia="Times New Roman"/>
          <w:sz w:val="28"/>
          <w:szCs w:val="28"/>
        </w:rPr>
        <w:t xml:space="preserve"> утверждаются приказом </w:t>
      </w:r>
      <w:r w:rsidR="00D807D8">
        <w:rPr>
          <w:rFonts w:eastAsia="Times New Roman"/>
          <w:sz w:val="28"/>
          <w:szCs w:val="28"/>
        </w:rPr>
        <w:t xml:space="preserve"> Отдела</w:t>
      </w:r>
      <w:r>
        <w:rPr>
          <w:rFonts w:eastAsia="Times New Roman"/>
          <w:sz w:val="28"/>
          <w:szCs w:val="28"/>
        </w:rPr>
        <w:t xml:space="preserve"> образования</w:t>
      </w:r>
      <w:r w:rsidR="00D807D8">
        <w:rPr>
          <w:rFonts w:eastAsia="Times New Roman"/>
          <w:sz w:val="28"/>
          <w:szCs w:val="28"/>
        </w:rPr>
        <w:t xml:space="preserve"> Неверкинского района</w:t>
      </w:r>
      <w:r>
        <w:rPr>
          <w:rFonts w:eastAsia="Times New Roman"/>
          <w:sz w:val="28"/>
          <w:szCs w:val="28"/>
        </w:rPr>
        <w:t xml:space="preserve"> после завершения олимпиадных туров по всем общеобразовательным предметам, проводимых на территории </w:t>
      </w:r>
      <w:r w:rsidR="00D807D8">
        <w:rPr>
          <w:rFonts w:eastAsia="Times New Roman"/>
          <w:sz w:val="28"/>
          <w:szCs w:val="28"/>
        </w:rPr>
        <w:t>Неверкинского района</w:t>
      </w:r>
      <w:r>
        <w:rPr>
          <w:rFonts w:eastAsia="Times New Roman"/>
          <w:sz w:val="28"/>
          <w:szCs w:val="28"/>
        </w:rPr>
        <w:t>.</w:t>
      </w:r>
    </w:p>
    <w:p w:rsidR="00C45411" w:rsidRDefault="00D10ED9" w:rsidP="00D807D8">
      <w:pPr>
        <w:spacing w:line="236" w:lineRule="auto"/>
        <w:ind w:left="260" w:firstLine="708"/>
        <w:jc w:val="both"/>
        <w:rPr>
          <w:rFonts w:eastAsia="Times New Roman"/>
          <w:sz w:val="28"/>
          <w:szCs w:val="28"/>
        </w:rPr>
      </w:pPr>
      <w:r>
        <w:rPr>
          <w:rFonts w:eastAsia="Times New Roman"/>
          <w:sz w:val="28"/>
          <w:szCs w:val="28"/>
        </w:rPr>
        <w:t xml:space="preserve">6.2. Победители и призеры в определенных видах деятельности, награждаются грамотами </w:t>
      </w:r>
      <w:r w:rsidR="00D807D8">
        <w:rPr>
          <w:rFonts w:eastAsia="Times New Roman"/>
          <w:sz w:val="28"/>
          <w:szCs w:val="28"/>
        </w:rPr>
        <w:t>Отдела</w:t>
      </w:r>
      <w:r>
        <w:rPr>
          <w:rFonts w:eastAsia="Times New Roman"/>
          <w:sz w:val="28"/>
          <w:szCs w:val="28"/>
        </w:rPr>
        <w:t xml:space="preserve"> образования</w:t>
      </w:r>
      <w:r w:rsidR="00D807D8">
        <w:rPr>
          <w:rFonts w:eastAsia="Times New Roman"/>
          <w:sz w:val="28"/>
          <w:szCs w:val="28"/>
        </w:rPr>
        <w:t xml:space="preserve"> Неверкинского района</w:t>
      </w:r>
      <w:r>
        <w:rPr>
          <w:rFonts w:eastAsia="Times New Roman"/>
          <w:sz w:val="28"/>
          <w:szCs w:val="28"/>
        </w:rPr>
        <w:t>.</w:t>
      </w:r>
    </w:p>
    <w:p w:rsidR="00C45411" w:rsidRDefault="00C45411">
      <w:pPr>
        <w:spacing w:line="8" w:lineRule="exact"/>
        <w:rPr>
          <w:sz w:val="20"/>
          <w:szCs w:val="20"/>
        </w:rPr>
      </w:pPr>
    </w:p>
    <w:p w:rsidR="00C45411" w:rsidRDefault="00C45411">
      <w:pPr>
        <w:sectPr w:rsidR="00C45411">
          <w:pgSz w:w="11900" w:h="16838"/>
          <w:pgMar w:top="1138" w:right="846" w:bottom="1440" w:left="1440" w:header="0" w:footer="0" w:gutter="0"/>
          <w:cols w:space="720" w:equalWidth="0">
            <w:col w:w="9620"/>
          </w:cols>
        </w:sectPr>
      </w:pP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60" w:lineRule="exact"/>
        <w:rPr>
          <w:sz w:val="20"/>
          <w:szCs w:val="20"/>
        </w:rPr>
      </w:pPr>
    </w:p>
    <w:p w:rsidR="00C45411" w:rsidRDefault="00C45411">
      <w:pPr>
        <w:sectPr w:rsidR="00C45411">
          <w:type w:val="continuous"/>
          <w:pgSz w:w="11900" w:h="16838"/>
          <w:pgMar w:top="1138" w:right="846" w:bottom="1440" w:left="1440" w:header="0" w:footer="0" w:gutter="0"/>
          <w:cols w:num="2" w:space="720" w:equalWidth="0">
            <w:col w:w="6620" w:space="720"/>
            <w:col w:w="2280"/>
          </w:cols>
        </w:sectPr>
      </w:pPr>
    </w:p>
    <w:p w:rsidR="00C45411" w:rsidRDefault="00C45411">
      <w:pPr>
        <w:spacing w:line="326" w:lineRule="exact"/>
        <w:rPr>
          <w:sz w:val="20"/>
          <w:szCs w:val="20"/>
        </w:rPr>
      </w:pPr>
    </w:p>
    <w:p w:rsidR="00C45411" w:rsidRDefault="00D10ED9">
      <w:pPr>
        <w:jc w:val="center"/>
        <w:rPr>
          <w:sz w:val="20"/>
          <w:szCs w:val="20"/>
        </w:rPr>
      </w:pPr>
      <w:r>
        <w:rPr>
          <w:rFonts w:eastAsia="Times New Roman"/>
          <w:b/>
          <w:bCs/>
          <w:sz w:val="28"/>
          <w:szCs w:val="28"/>
        </w:rPr>
        <w:t>Итоговый протокол</w:t>
      </w:r>
    </w:p>
    <w:p w:rsidR="00C45411" w:rsidRDefault="00D10ED9">
      <w:pPr>
        <w:ind w:left="1020"/>
        <w:rPr>
          <w:sz w:val="20"/>
          <w:szCs w:val="20"/>
        </w:rPr>
      </w:pPr>
      <w:r>
        <w:rPr>
          <w:rFonts w:eastAsia="Times New Roman"/>
          <w:b/>
          <w:bCs/>
          <w:sz w:val="28"/>
          <w:szCs w:val="28"/>
        </w:rPr>
        <w:t>школьного / муниципального этапа всероссийской олимпиады школьников по _________________</w:t>
      </w:r>
    </w:p>
    <w:p w:rsidR="00C45411" w:rsidRDefault="00D10ED9">
      <w:pPr>
        <w:jc w:val="center"/>
        <w:rPr>
          <w:sz w:val="20"/>
          <w:szCs w:val="20"/>
        </w:rPr>
      </w:pPr>
      <w:r>
        <w:rPr>
          <w:rFonts w:eastAsia="Times New Roman"/>
          <w:b/>
          <w:bCs/>
          <w:sz w:val="28"/>
          <w:szCs w:val="28"/>
        </w:rPr>
        <w:t>2020/2021 учебный год</w:t>
      </w:r>
    </w:p>
    <w:p w:rsidR="00C45411" w:rsidRDefault="00C45411">
      <w:pPr>
        <w:spacing w:line="1" w:lineRule="exact"/>
        <w:rPr>
          <w:sz w:val="20"/>
          <w:szCs w:val="20"/>
        </w:rPr>
      </w:pPr>
    </w:p>
    <w:p w:rsidR="00C45411" w:rsidRDefault="00C45411">
      <w:pPr>
        <w:spacing w:line="317" w:lineRule="exact"/>
        <w:rPr>
          <w:sz w:val="20"/>
          <w:szCs w:val="20"/>
        </w:rPr>
      </w:pPr>
    </w:p>
    <w:p w:rsidR="00C45411" w:rsidRDefault="00C45411">
      <w:pPr>
        <w:jc w:val="center"/>
        <w:rPr>
          <w:sz w:val="20"/>
          <w:szCs w:val="20"/>
        </w:rPr>
      </w:pPr>
    </w:p>
    <w:tbl>
      <w:tblPr>
        <w:tblW w:w="18405" w:type="dxa"/>
        <w:tblLayout w:type="fixed"/>
        <w:tblCellMar>
          <w:left w:w="0" w:type="dxa"/>
          <w:right w:w="0" w:type="dxa"/>
        </w:tblCellMar>
        <w:tblLook w:val="04A0" w:firstRow="1" w:lastRow="0" w:firstColumn="1" w:lastColumn="0" w:noHBand="0" w:noVBand="1"/>
      </w:tblPr>
      <w:tblGrid>
        <w:gridCol w:w="120"/>
        <w:gridCol w:w="600"/>
        <w:gridCol w:w="3391"/>
        <w:gridCol w:w="420"/>
        <w:gridCol w:w="8"/>
        <w:gridCol w:w="2407"/>
        <w:gridCol w:w="1660"/>
        <w:gridCol w:w="864"/>
        <w:gridCol w:w="8"/>
        <w:gridCol w:w="408"/>
        <w:gridCol w:w="104"/>
        <w:gridCol w:w="8"/>
        <w:gridCol w:w="692"/>
        <w:gridCol w:w="8"/>
        <w:gridCol w:w="1801"/>
        <w:gridCol w:w="128"/>
        <w:gridCol w:w="8"/>
        <w:gridCol w:w="672"/>
        <w:gridCol w:w="8"/>
        <w:gridCol w:w="692"/>
        <w:gridCol w:w="8"/>
        <w:gridCol w:w="184"/>
        <w:gridCol w:w="30"/>
        <w:gridCol w:w="1058"/>
        <w:gridCol w:w="8"/>
        <w:gridCol w:w="1372"/>
        <w:gridCol w:w="8"/>
        <w:gridCol w:w="1692"/>
        <w:gridCol w:w="8"/>
        <w:gridCol w:w="22"/>
        <w:gridCol w:w="8"/>
      </w:tblGrid>
      <w:tr w:rsidR="00992356" w:rsidTr="002C7BAE">
        <w:trPr>
          <w:gridAfter w:val="8"/>
          <w:wAfter w:w="4176" w:type="dxa"/>
          <w:trHeight w:val="311"/>
        </w:trPr>
        <w:tc>
          <w:tcPr>
            <w:tcW w:w="120" w:type="dxa"/>
            <w:tcBorders>
              <w:right w:val="single" w:sz="8" w:space="0" w:color="auto"/>
            </w:tcBorders>
            <w:vAlign w:val="bottom"/>
          </w:tcPr>
          <w:p w:rsidR="00992356" w:rsidRDefault="00992356">
            <w:pPr>
              <w:rPr>
                <w:sz w:val="24"/>
                <w:szCs w:val="24"/>
              </w:rPr>
            </w:pPr>
          </w:p>
        </w:tc>
        <w:tc>
          <w:tcPr>
            <w:tcW w:w="600" w:type="dxa"/>
            <w:tcBorders>
              <w:top w:val="single" w:sz="8" w:space="0" w:color="auto"/>
              <w:right w:val="single" w:sz="8" w:space="0" w:color="auto"/>
            </w:tcBorders>
            <w:vAlign w:val="bottom"/>
          </w:tcPr>
          <w:p w:rsidR="00992356" w:rsidRDefault="00992356">
            <w:pPr>
              <w:spacing w:line="310" w:lineRule="exact"/>
              <w:jc w:val="center"/>
              <w:rPr>
                <w:sz w:val="20"/>
                <w:szCs w:val="20"/>
              </w:rPr>
            </w:pPr>
            <w:r>
              <w:rPr>
                <w:rFonts w:eastAsia="Times New Roman"/>
                <w:sz w:val="28"/>
                <w:szCs w:val="28"/>
              </w:rPr>
              <w:t>№</w:t>
            </w:r>
          </w:p>
        </w:tc>
        <w:tc>
          <w:tcPr>
            <w:tcW w:w="3391" w:type="dxa"/>
            <w:tcBorders>
              <w:top w:val="single" w:sz="8" w:space="0" w:color="auto"/>
              <w:right w:val="single" w:sz="8" w:space="0" w:color="auto"/>
            </w:tcBorders>
            <w:vAlign w:val="bottom"/>
          </w:tcPr>
          <w:p w:rsidR="00992356" w:rsidRDefault="00992356">
            <w:pPr>
              <w:spacing w:line="310" w:lineRule="exact"/>
              <w:jc w:val="center"/>
              <w:rPr>
                <w:sz w:val="20"/>
                <w:szCs w:val="20"/>
              </w:rPr>
            </w:pPr>
            <w:r>
              <w:rPr>
                <w:rFonts w:eastAsia="Times New Roman"/>
                <w:w w:val="99"/>
                <w:sz w:val="28"/>
                <w:szCs w:val="28"/>
              </w:rPr>
              <w:t>ФИО</w:t>
            </w:r>
          </w:p>
        </w:tc>
        <w:tc>
          <w:tcPr>
            <w:tcW w:w="2835" w:type="dxa"/>
            <w:gridSpan w:val="3"/>
            <w:tcBorders>
              <w:top w:val="single" w:sz="8" w:space="0" w:color="auto"/>
              <w:right w:val="single" w:sz="8" w:space="0" w:color="auto"/>
            </w:tcBorders>
            <w:vAlign w:val="bottom"/>
          </w:tcPr>
          <w:p w:rsidR="00992356" w:rsidRDefault="00992356">
            <w:pPr>
              <w:spacing w:line="310" w:lineRule="exact"/>
              <w:jc w:val="center"/>
              <w:rPr>
                <w:sz w:val="20"/>
                <w:szCs w:val="20"/>
              </w:rPr>
            </w:pPr>
            <w:r>
              <w:rPr>
                <w:rFonts w:eastAsia="Times New Roman"/>
                <w:w w:val="99"/>
                <w:sz w:val="28"/>
                <w:szCs w:val="28"/>
              </w:rPr>
              <w:t>Наименование</w:t>
            </w:r>
          </w:p>
        </w:tc>
        <w:tc>
          <w:tcPr>
            <w:tcW w:w="1660" w:type="dxa"/>
            <w:tcBorders>
              <w:top w:val="single" w:sz="8" w:space="0" w:color="auto"/>
              <w:right w:val="single" w:sz="8" w:space="0" w:color="auto"/>
            </w:tcBorders>
            <w:vAlign w:val="bottom"/>
          </w:tcPr>
          <w:p w:rsidR="00992356" w:rsidRDefault="00992356">
            <w:pPr>
              <w:spacing w:line="310" w:lineRule="exact"/>
              <w:jc w:val="center"/>
              <w:rPr>
                <w:sz w:val="20"/>
                <w:szCs w:val="20"/>
              </w:rPr>
            </w:pPr>
            <w:r>
              <w:rPr>
                <w:rFonts w:eastAsia="Times New Roman"/>
                <w:sz w:val="28"/>
                <w:szCs w:val="28"/>
              </w:rPr>
              <w:t>Класс</w:t>
            </w:r>
          </w:p>
        </w:tc>
        <w:tc>
          <w:tcPr>
            <w:tcW w:w="1280" w:type="dxa"/>
            <w:gridSpan w:val="3"/>
            <w:tcBorders>
              <w:top w:val="single" w:sz="8" w:space="0" w:color="auto"/>
              <w:right w:val="single" w:sz="8" w:space="0" w:color="auto"/>
            </w:tcBorders>
            <w:vAlign w:val="bottom"/>
          </w:tcPr>
          <w:p w:rsidR="00992356" w:rsidRDefault="00992356">
            <w:pPr>
              <w:spacing w:line="310" w:lineRule="exact"/>
              <w:jc w:val="center"/>
              <w:rPr>
                <w:sz w:val="20"/>
                <w:szCs w:val="20"/>
              </w:rPr>
            </w:pPr>
            <w:r>
              <w:rPr>
                <w:rFonts w:eastAsia="Times New Roman"/>
                <w:w w:val="99"/>
                <w:sz w:val="28"/>
                <w:szCs w:val="28"/>
              </w:rPr>
              <w:t>Общий</w:t>
            </w:r>
          </w:p>
        </w:tc>
        <w:tc>
          <w:tcPr>
            <w:tcW w:w="2613" w:type="dxa"/>
            <w:gridSpan w:val="5"/>
            <w:vMerge w:val="restart"/>
            <w:tcBorders>
              <w:top w:val="single" w:sz="8" w:space="0" w:color="auto"/>
              <w:right w:val="single" w:sz="8" w:space="0" w:color="auto"/>
            </w:tcBorders>
            <w:vAlign w:val="bottom"/>
          </w:tcPr>
          <w:p w:rsidR="00992356" w:rsidRDefault="00992356">
            <w:pPr>
              <w:ind w:left="100"/>
              <w:rPr>
                <w:sz w:val="20"/>
                <w:szCs w:val="20"/>
              </w:rPr>
            </w:pPr>
            <w:r>
              <w:rPr>
                <w:rFonts w:eastAsia="Times New Roman"/>
                <w:sz w:val="28"/>
                <w:szCs w:val="28"/>
              </w:rPr>
              <w:t>Результат</w:t>
            </w:r>
          </w:p>
        </w:tc>
        <w:tc>
          <w:tcPr>
            <w:tcW w:w="1700" w:type="dxa"/>
            <w:gridSpan w:val="7"/>
            <w:vMerge w:val="restart"/>
            <w:tcBorders>
              <w:top w:val="single" w:sz="8" w:space="0" w:color="auto"/>
              <w:right w:val="single" w:sz="8" w:space="0" w:color="auto"/>
            </w:tcBorders>
            <w:vAlign w:val="bottom"/>
          </w:tcPr>
          <w:p w:rsidR="00992356" w:rsidRDefault="00992356">
            <w:pPr>
              <w:ind w:left="100"/>
              <w:rPr>
                <w:sz w:val="20"/>
                <w:szCs w:val="20"/>
              </w:rPr>
            </w:pPr>
            <w:r>
              <w:rPr>
                <w:rFonts w:eastAsia="Times New Roman"/>
                <w:sz w:val="28"/>
                <w:szCs w:val="28"/>
              </w:rPr>
              <w:t>Примечание</w:t>
            </w:r>
          </w:p>
        </w:tc>
        <w:tc>
          <w:tcPr>
            <w:tcW w:w="30" w:type="dxa"/>
            <w:vAlign w:val="bottom"/>
          </w:tcPr>
          <w:p w:rsidR="00992356" w:rsidRDefault="00992356">
            <w:pPr>
              <w:rPr>
                <w:sz w:val="1"/>
                <w:szCs w:val="1"/>
              </w:rPr>
            </w:pPr>
          </w:p>
        </w:tc>
      </w:tr>
      <w:tr w:rsidR="00992356" w:rsidTr="002C7BAE">
        <w:trPr>
          <w:gridAfter w:val="8"/>
          <w:wAfter w:w="4176" w:type="dxa"/>
          <w:trHeight w:val="161"/>
        </w:trPr>
        <w:tc>
          <w:tcPr>
            <w:tcW w:w="120" w:type="dxa"/>
            <w:tcBorders>
              <w:right w:val="single" w:sz="8" w:space="0" w:color="auto"/>
            </w:tcBorders>
            <w:vAlign w:val="bottom"/>
          </w:tcPr>
          <w:p w:rsidR="00992356" w:rsidRDefault="00992356">
            <w:pPr>
              <w:rPr>
                <w:sz w:val="13"/>
                <w:szCs w:val="13"/>
              </w:rPr>
            </w:pPr>
          </w:p>
        </w:tc>
        <w:tc>
          <w:tcPr>
            <w:tcW w:w="600" w:type="dxa"/>
            <w:vMerge w:val="restart"/>
            <w:tcBorders>
              <w:right w:val="single" w:sz="8" w:space="0" w:color="auto"/>
            </w:tcBorders>
            <w:vAlign w:val="bottom"/>
          </w:tcPr>
          <w:p w:rsidR="00992356" w:rsidRDefault="00992356">
            <w:pPr>
              <w:jc w:val="center"/>
              <w:rPr>
                <w:sz w:val="20"/>
                <w:szCs w:val="20"/>
              </w:rPr>
            </w:pPr>
            <w:r>
              <w:rPr>
                <w:rFonts w:eastAsia="Times New Roman"/>
                <w:sz w:val="28"/>
                <w:szCs w:val="28"/>
              </w:rPr>
              <w:t>п/п</w:t>
            </w:r>
          </w:p>
        </w:tc>
        <w:tc>
          <w:tcPr>
            <w:tcW w:w="3391" w:type="dxa"/>
            <w:vMerge w:val="restart"/>
            <w:tcBorders>
              <w:right w:val="single" w:sz="8" w:space="0" w:color="auto"/>
            </w:tcBorders>
            <w:vAlign w:val="bottom"/>
          </w:tcPr>
          <w:p w:rsidR="00992356" w:rsidRDefault="00992356">
            <w:pPr>
              <w:jc w:val="center"/>
              <w:rPr>
                <w:sz w:val="20"/>
                <w:szCs w:val="20"/>
              </w:rPr>
            </w:pPr>
            <w:r>
              <w:rPr>
                <w:rFonts w:eastAsia="Times New Roman"/>
                <w:sz w:val="28"/>
                <w:szCs w:val="28"/>
              </w:rPr>
              <w:t>участника</w:t>
            </w:r>
          </w:p>
        </w:tc>
        <w:tc>
          <w:tcPr>
            <w:tcW w:w="420" w:type="dxa"/>
            <w:vAlign w:val="bottom"/>
          </w:tcPr>
          <w:p w:rsidR="00992356" w:rsidRDefault="00992356">
            <w:pPr>
              <w:rPr>
                <w:sz w:val="13"/>
                <w:szCs w:val="13"/>
              </w:rPr>
            </w:pPr>
          </w:p>
        </w:tc>
        <w:tc>
          <w:tcPr>
            <w:tcW w:w="2415" w:type="dxa"/>
            <w:gridSpan w:val="2"/>
            <w:vMerge w:val="restart"/>
            <w:tcBorders>
              <w:right w:val="single" w:sz="8" w:space="0" w:color="auto"/>
            </w:tcBorders>
            <w:vAlign w:val="bottom"/>
          </w:tcPr>
          <w:p w:rsidR="00992356" w:rsidRDefault="00992356">
            <w:pPr>
              <w:ind w:right="320"/>
              <w:jc w:val="center"/>
              <w:rPr>
                <w:sz w:val="20"/>
                <w:szCs w:val="20"/>
              </w:rPr>
            </w:pPr>
            <w:r>
              <w:rPr>
                <w:rFonts w:eastAsia="Times New Roman"/>
                <w:w w:val="99"/>
                <w:sz w:val="28"/>
                <w:szCs w:val="28"/>
              </w:rPr>
              <w:t>ОУ</w:t>
            </w:r>
          </w:p>
        </w:tc>
        <w:tc>
          <w:tcPr>
            <w:tcW w:w="1660" w:type="dxa"/>
            <w:vMerge w:val="restart"/>
            <w:tcBorders>
              <w:right w:val="single" w:sz="8" w:space="0" w:color="auto"/>
            </w:tcBorders>
            <w:vAlign w:val="bottom"/>
          </w:tcPr>
          <w:p w:rsidR="00992356" w:rsidRDefault="00992356">
            <w:pPr>
              <w:jc w:val="center"/>
              <w:rPr>
                <w:sz w:val="20"/>
                <w:szCs w:val="20"/>
              </w:rPr>
            </w:pPr>
            <w:r>
              <w:rPr>
                <w:rFonts w:eastAsia="Times New Roman"/>
                <w:sz w:val="28"/>
                <w:szCs w:val="28"/>
              </w:rPr>
              <w:t>обучения</w:t>
            </w:r>
          </w:p>
        </w:tc>
        <w:tc>
          <w:tcPr>
            <w:tcW w:w="1280" w:type="dxa"/>
            <w:gridSpan w:val="3"/>
            <w:vMerge w:val="restart"/>
            <w:tcBorders>
              <w:right w:val="single" w:sz="8" w:space="0" w:color="auto"/>
            </w:tcBorders>
            <w:vAlign w:val="bottom"/>
          </w:tcPr>
          <w:p w:rsidR="00992356" w:rsidRDefault="00992356">
            <w:pPr>
              <w:jc w:val="center"/>
              <w:rPr>
                <w:sz w:val="20"/>
                <w:szCs w:val="20"/>
              </w:rPr>
            </w:pPr>
            <w:r>
              <w:rPr>
                <w:rFonts w:eastAsia="Times New Roman"/>
                <w:sz w:val="28"/>
                <w:szCs w:val="28"/>
              </w:rPr>
              <w:t>балл</w:t>
            </w:r>
          </w:p>
        </w:tc>
        <w:tc>
          <w:tcPr>
            <w:tcW w:w="2613" w:type="dxa"/>
            <w:gridSpan w:val="5"/>
            <w:vMerge/>
            <w:tcBorders>
              <w:right w:val="single" w:sz="8" w:space="0" w:color="auto"/>
            </w:tcBorders>
            <w:vAlign w:val="bottom"/>
          </w:tcPr>
          <w:p w:rsidR="00992356" w:rsidRDefault="00992356">
            <w:pPr>
              <w:rPr>
                <w:sz w:val="13"/>
                <w:szCs w:val="13"/>
              </w:rPr>
            </w:pPr>
          </w:p>
        </w:tc>
        <w:tc>
          <w:tcPr>
            <w:tcW w:w="1700" w:type="dxa"/>
            <w:gridSpan w:val="7"/>
            <w:vMerge/>
            <w:tcBorders>
              <w:right w:val="single" w:sz="8" w:space="0" w:color="auto"/>
            </w:tcBorders>
            <w:vAlign w:val="bottom"/>
          </w:tcPr>
          <w:p w:rsidR="00992356" w:rsidRDefault="00992356">
            <w:pPr>
              <w:rPr>
                <w:sz w:val="13"/>
                <w:szCs w:val="13"/>
              </w:rPr>
            </w:pPr>
          </w:p>
        </w:tc>
        <w:tc>
          <w:tcPr>
            <w:tcW w:w="30" w:type="dxa"/>
            <w:vAlign w:val="bottom"/>
          </w:tcPr>
          <w:p w:rsidR="00992356" w:rsidRDefault="00992356">
            <w:pPr>
              <w:rPr>
                <w:sz w:val="1"/>
                <w:szCs w:val="1"/>
              </w:rPr>
            </w:pPr>
          </w:p>
        </w:tc>
      </w:tr>
      <w:tr w:rsidR="00992356" w:rsidTr="002C7BAE">
        <w:trPr>
          <w:gridAfter w:val="8"/>
          <w:wAfter w:w="4176" w:type="dxa"/>
          <w:trHeight w:val="164"/>
        </w:trPr>
        <w:tc>
          <w:tcPr>
            <w:tcW w:w="120" w:type="dxa"/>
            <w:tcBorders>
              <w:right w:val="single" w:sz="8" w:space="0" w:color="auto"/>
            </w:tcBorders>
            <w:vAlign w:val="bottom"/>
          </w:tcPr>
          <w:p w:rsidR="00992356" w:rsidRDefault="00992356">
            <w:pPr>
              <w:rPr>
                <w:sz w:val="14"/>
                <w:szCs w:val="14"/>
              </w:rPr>
            </w:pPr>
          </w:p>
        </w:tc>
        <w:tc>
          <w:tcPr>
            <w:tcW w:w="600" w:type="dxa"/>
            <w:vMerge/>
            <w:tcBorders>
              <w:bottom w:val="single" w:sz="8" w:space="0" w:color="auto"/>
              <w:right w:val="single" w:sz="8" w:space="0" w:color="auto"/>
            </w:tcBorders>
            <w:vAlign w:val="bottom"/>
          </w:tcPr>
          <w:p w:rsidR="00992356" w:rsidRDefault="00992356">
            <w:pPr>
              <w:rPr>
                <w:sz w:val="14"/>
                <w:szCs w:val="14"/>
              </w:rPr>
            </w:pPr>
          </w:p>
        </w:tc>
        <w:tc>
          <w:tcPr>
            <w:tcW w:w="3391" w:type="dxa"/>
            <w:vMerge/>
            <w:tcBorders>
              <w:bottom w:val="single" w:sz="8" w:space="0" w:color="auto"/>
              <w:right w:val="single" w:sz="8" w:space="0" w:color="auto"/>
            </w:tcBorders>
            <w:vAlign w:val="bottom"/>
          </w:tcPr>
          <w:p w:rsidR="00992356" w:rsidRDefault="00992356">
            <w:pPr>
              <w:rPr>
                <w:sz w:val="14"/>
                <w:szCs w:val="14"/>
              </w:rPr>
            </w:pPr>
          </w:p>
        </w:tc>
        <w:tc>
          <w:tcPr>
            <w:tcW w:w="420" w:type="dxa"/>
            <w:tcBorders>
              <w:bottom w:val="single" w:sz="8" w:space="0" w:color="auto"/>
            </w:tcBorders>
            <w:vAlign w:val="bottom"/>
          </w:tcPr>
          <w:p w:rsidR="00992356" w:rsidRDefault="00992356">
            <w:pPr>
              <w:rPr>
                <w:sz w:val="14"/>
                <w:szCs w:val="14"/>
              </w:rPr>
            </w:pPr>
          </w:p>
        </w:tc>
        <w:tc>
          <w:tcPr>
            <w:tcW w:w="2415" w:type="dxa"/>
            <w:gridSpan w:val="2"/>
            <w:vMerge/>
            <w:tcBorders>
              <w:bottom w:val="single" w:sz="8" w:space="0" w:color="auto"/>
              <w:right w:val="single" w:sz="8" w:space="0" w:color="auto"/>
            </w:tcBorders>
            <w:vAlign w:val="bottom"/>
          </w:tcPr>
          <w:p w:rsidR="00992356" w:rsidRDefault="00992356">
            <w:pPr>
              <w:rPr>
                <w:sz w:val="14"/>
                <w:szCs w:val="14"/>
              </w:rPr>
            </w:pPr>
          </w:p>
        </w:tc>
        <w:tc>
          <w:tcPr>
            <w:tcW w:w="1660" w:type="dxa"/>
            <w:vMerge/>
            <w:tcBorders>
              <w:bottom w:val="single" w:sz="8" w:space="0" w:color="auto"/>
              <w:right w:val="single" w:sz="8" w:space="0" w:color="auto"/>
            </w:tcBorders>
            <w:vAlign w:val="bottom"/>
          </w:tcPr>
          <w:p w:rsidR="00992356" w:rsidRDefault="00992356">
            <w:pPr>
              <w:rPr>
                <w:sz w:val="14"/>
                <w:szCs w:val="14"/>
              </w:rPr>
            </w:pPr>
          </w:p>
        </w:tc>
        <w:tc>
          <w:tcPr>
            <w:tcW w:w="1280" w:type="dxa"/>
            <w:gridSpan w:val="3"/>
            <w:vMerge/>
            <w:tcBorders>
              <w:bottom w:val="single" w:sz="8" w:space="0" w:color="auto"/>
              <w:right w:val="single" w:sz="8" w:space="0" w:color="auto"/>
            </w:tcBorders>
            <w:vAlign w:val="bottom"/>
          </w:tcPr>
          <w:p w:rsidR="00992356" w:rsidRDefault="00992356">
            <w:pPr>
              <w:rPr>
                <w:sz w:val="14"/>
                <w:szCs w:val="14"/>
              </w:rPr>
            </w:pPr>
          </w:p>
        </w:tc>
        <w:tc>
          <w:tcPr>
            <w:tcW w:w="2613" w:type="dxa"/>
            <w:gridSpan w:val="5"/>
            <w:tcBorders>
              <w:bottom w:val="single" w:sz="8" w:space="0" w:color="auto"/>
              <w:right w:val="single" w:sz="8" w:space="0" w:color="auto"/>
            </w:tcBorders>
            <w:vAlign w:val="bottom"/>
          </w:tcPr>
          <w:p w:rsidR="00992356" w:rsidRDefault="00992356">
            <w:pPr>
              <w:rPr>
                <w:sz w:val="14"/>
                <w:szCs w:val="14"/>
              </w:rPr>
            </w:pPr>
          </w:p>
        </w:tc>
        <w:tc>
          <w:tcPr>
            <w:tcW w:w="1700" w:type="dxa"/>
            <w:gridSpan w:val="7"/>
            <w:tcBorders>
              <w:bottom w:val="single" w:sz="8" w:space="0" w:color="auto"/>
              <w:right w:val="single" w:sz="8" w:space="0" w:color="auto"/>
            </w:tcBorders>
            <w:vAlign w:val="bottom"/>
          </w:tcPr>
          <w:p w:rsidR="00992356" w:rsidRDefault="00992356">
            <w:pPr>
              <w:rPr>
                <w:sz w:val="14"/>
                <w:szCs w:val="14"/>
              </w:rPr>
            </w:pPr>
          </w:p>
        </w:tc>
        <w:tc>
          <w:tcPr>
            <w:tcW w:w="30" w:type="dxa"/>
            <w:vAlign w:val="bottom"/>
          </w:tcPr>
          <w:p w:rsidR="00992356" w:rsidRDefault="00992356">
            <w:pPr>
              <w:rPr>
                <w:sz w:val="1"/>
                <w:szCs w:val="1"/>
              </w:rPr>
            </w:pPr>
          </w:p>
        </w:tc>
      </w:tr>
      <w:tr w:rsidR="00992356" w:rsidTr="002C7BAE">
        <w:trPr>
          <w:gridAfter w:val="8"/>
          <w:wAfter w:w="4176" w:type="dxa"/>
          <w:trHeight w:val="314"/>
        </w:trPr>
        <w:tc>
          <w:tcPr>
            <w:tcW w:w="120" w:type="dxa"/>
            <w:tcBorders>
              <w:right w:val="single" w:sz="8" w:space="0" w:color="auto"/>
            </w:tcBorders>
            <w:vAlign w:val="bottom"/>
          </w:tcPr>
          <w:p w:rsidR="00992356" w:rsidRDefault="00992356">
            <w:pPr>
              <w:rPr>
                <w:sz w:val="24"/>
                <w:szCs w:val="24"/>
              </w:rPr>
            </w:pPr>
          </w:p>
        </w:tc>
        <w:tc>
          <w:tcPr>
            <w:tcW w:w="600" w:type="dxa"/>
            <w:tcBorders>
              <w:bottom w:val="single" w:sz="8" w:space="0" w:color="auto"/>
              <w:right w:val="single" w:sz="8" w:space="0" w:color="auto"/>
            </w:tcBorders>
            <w:vAlign w:val="bottom"/>
          </w:tcPr>
          <w:p w:rsidR="00992356" w:rsidRDefault="00992356">
            <w:pPr>
              <w:spacing w:line="310" w:lineRule="exact"/>
              <w:jc w:val="center"/>
              <w:rPr>
                <w:sz w:val="20"/>
                <w:szCs w:val="20"/>
              </w:rPr>
            </w:pPr>
            <w:r>
              <w:rPr>
                <w:rFonts w:eastAsia="Times New Roman"/>
                <w:w w:val="99"/>
                <w:sz w:val="28"/>
                <w:szCs w:val="28"/>
              </w:rPr>
              <w:t>1</w:t>
            </w:r>
          </w:p>
        </w:tc>
        <w:tc>
          <w:tcPr>
            <w:tcW w:w="3391" w:type="dxa"/>
            <w:tcBorders>
              <w:bottom w:val="single" w:sz="8" w:space="0" w:color="auto"/>
              <w:right w:val="single" w:sz="8" w:space="0" w:color="auto"/>
            </w:tcBorders>
            <w:vAlign w:val="bottom"/>
          </w:tcPr>
          <w:p w:rsidR="00992356" w:rsidRDefault="00992356">
            <w:pPr>
              <w:rPr>
                <w:sz w:val="24"/>
                <w:szCs w:val="24"/>
              </w:rPr>
            </w:pPr>
          </w:p>
        </w:tc>
        <w:tc>
          <w:tcPr>
            <w:tcW w:w="420" w:type="dxa"/>
            <w:tcBorders>
              <w:bottom w:val="single" w:sz="8" w:space="0" w:color="auto"/>
            </w:tcBorders>
            <w:vAlign w:val="bottom"/>
          </w:tcPr>
          <w:p w:rsidR="00992356" w:rsidRDefault="00992356">
            <w:pPr>
              <w:rPr>
                <w:sz w:val="24"/>
                <w:szCs w:val="24"/>
              </w:rPr>
            </w:pPr>
          </w:p>
        </w:tc>
        <w:tc>
          <w:tcPr>
            <w:tcW w:w="2415" w:type="dxa"/>
            <w:gridSpan w:val="2"/>
            <w:tcBorders>
              <w:bottom w:val="single" w:sz="8" w:space="0" w:color="auto"/>
              <w:right w:val="single" w:sz="8" w:space="0" w:color="auto"/>
            </w:tcBorders>
            <w:vAlign w:val="bottom"/>
          </w:tcPr>
          <w:p w:rsidR="00992356" w:rsidRDefault="00992356">
            <w:pPr>
              <w:rPr>
                <w:sz w:val="24"/>
                <w:szCs w:val="24"/>
              </w:rPr>
            </w:pPr>
          </w:p>
        </w:tc>
        <w:tc>
          <w:tcPr>
            <w:tcW w:w="1660" w:type="dxa"/>
            <w:tcBorders>
              <w:bottom w:val="single" w:sz="8" w:space="0" w:color="auto"/>
              <w:right w:val="single" w:sz="8" w:space="0" w:color="auto"/>
            </w:tcBorders>
            <w:vAlign w:val="bottom"/>
          </w:tcPr>
          <w:p w:rsidR="00992356" w:rsidRDefault="00992356">
            <w:pPr>
              <w:rPr>
                <w:sz w:val="24"/>
                <w:szCs w:val="24"/>
              </w:rPr>
            </w:pPr>
          </w:p>
        </w:tc>
        <w:tc>
          <w:tcPr>
            <w:tcW w:w="1280" w:type="dxa"/>
            <w:gridSpan w:val="3"/>
            <w:tcBorders>
              <w:bottom w:val="single" w:sz="8" w:space="0" w:color="auto"/>
              <w:right w:val="single" w:sz="8" w:space="0" w:color="auto"/>
            </w:tcBorders>
            <w:vAlign w:val="bottom"/>
          </w:tcPr>
          <w:p w:rsidR="00992356" w:rsidRDefault="00992356">
            <w:pPr>
              <w:rPr>
                <w:sz w:val="24"/>
                <w:szCs w:val="24"/>
              </w:rPr>
            </w:pPr>
          </w:p>
        </w:tc>
        <w:tc>
          <w:tcPr>
            <w:tcW w:w="2613" w:type="dxa"/>
            <w:gridSpan w:val="5"/>
            <w:tcBorders>
              <w:bottom w:val="single" w:sz="8" w:space="0" w:color="auto"/>
              <w:right w:val="single" w:sz="8" w:space="0" w:color="auto"/>
            </w:tcBorders>
            <w:vAlign w:val="bottom"/>
          </w:tcPr>
          <w:p w:rsidR="00992356" w:rsidRDefault="00992356">
            <w:pPr>
              <w:rPr>
                <w:sz w:val="24"/>
                <w:szCs w:val="24"/>
              </w:rPr>
            </w:pPr>
          </w:p>
        </w:tc>
        <w:tc>
          <w:tcPr>
            <w:tcW w:w="1700" w:type="dxa"/>
            <w:gridSpan w:val="7"/>
            <w:tcBorders>
              <w:bottom w:val="single" w:sz="8" w:space="0" w:color="auto"/>
              <w:right w:val="single" w:sz="8" w:space="0" w:color="auto"/>
            </w:tcBorders>
            <w:vAlign w:val="bottom"/>
          </w:tcPr>
          <w:p w:rsidR="00992356" w:rsidRDefault="00992356">
            <w:pPr>
              <w:rPr>
                <w:sz w:val="24"/>
                <w:szCs w:val="24"/>
              </w:rPr>
            </w:pPr>
          </w:p>
        </w:tc>
        <w:tc>
          <w:tcPr>
            <w:tcW w:w="30" w:type="dxa"/>
            <w:vAlign w:val="bottom"/>
          </w:tcPr>
          <w:p w:rsidR="00992356" w:rsidRDefault="00992356">
            <w:pPr>
              <w:rPr>
                <w:sz w:val="1"/>
                <w:szCs w:val="1"/>
              </w:rPr>
            </w:pPr>
          </w:p>
        </w:tc>
      </w:tr>
      <w:tr w:rsidR="00992356" w:rsidTr="002C7BAE">
        <w:trPr>
          <w:gridAfter w:val="8"/>
          <w:wAfter w:w="4176" w:type="dxa"/>
          <w:trHeight w:val="311"/>
        </w:trPr>
        <w:tc>
          <w:tcPr>
            <w:tcW w:w="120" w:type="dxa"/>
            <w:tcBorders>
              <w:right w:val="single" w:sz="8" w:space="0" w:color="auto"/>
            </w:tcBorders>
            <w:vAlign w:val="bottom"/>
          </w:tcPr>
          <w:p w:rsidR="00992356" w:rsidRDefault="00992356">
            <w:pPr>
              <w:rPr>
                <w:sz w:val="24"/>
                <w:szCs w:val="24"/>
              </w:rPr>
            </w:pPr>
          </w:p>
        </w:tc>
        <w:tc>
          <w:tcPr>
            <w:tcW w:w="600" w:type="dxa"/>
            <w:tcBorders>
              <w:bottom w:val="single" w:sz="8" w:space="0" w:color="auto"/>
              <w:right w:val="single" w:sz="8" w:space="0" w:color="auto"/>
            </w:tcBorders>
            <w:vAlign w:val="bottom"/>
          </w:tcPr>
          <w:p w:rsidR="00992356" w:rsidRDefault="00992356">
            <w:pPr>
              <w:spacing w:line="308" w:lineRule="exact"/>
              <w:jc w:val="center"/>
              <w:rPr>
                <w:sz w:val="20"/>
                <w:szCs w:val="20"/>
              </w:rPr>
            </w:pPr>
            <w:r>
              <w:rPr>
                <w:rFonts w:eastAsia="Times New Roman"/>
                <w:w w:val="99"/>
                <w:sz w:val="28"/>
                <w:szCs w:val="28"/>
              </w:rPr>
              <w:t>2</w:t>
            </w:r>
          </w:p>
        </w:tc>
        <w:tc>
          <w:tcPr>
            <w:tcW w:w="3391" w:type="dxa"/>
            <w:tcBorders>
              <w:bottom w:val="single" w:sz="8" w:space="0" w:color="auto"/>
              <w:right w:val="single" w:sz="8" w:space="0" w:color="auto"/>
            </w:tcBorders>
            <w:vAlign w:val="bottom"/>
          </w:tcPr>
          <w:p w:rsidR="00992356" w:rsidRDefault="00992356">
            <w:pPr>
              <w:rPr>
                <w:sz w:val="24"/>
                <w:szCs w:val="24"/>
              </w:rPr>
            </w:pPr>
          </w:p>
        </w:tc>
        <w:tc>
          <w:tcPr>
            <w:tcW w:w="420" w:type="dxa"/>
            <w:tcBorders>
              <w:bottom w:val="single" w:sz="8" w:space="0" w:color="auto"/>
            </w:tcBorders>
            <w:vAlign w:val="bottom"/>
          </w:tcPr>
          <w:p w:rsidR="00992356" w:rsidRDefault="00992356">
            <w:pPr>
              <w:rPr>
                <w:sz w:val="24"/>
                <w:szCs w:val="24"/>
              </w:rPr>
            </w:pPr>
          </w:p>
        </w:tc>
        <w:tc>
          <w:tcPr>
            <w:tcW w:w="2415" w:type="dxa"/>
            <w:gridSpan w:val="2"/>
            <w:tcBorders>
              <w:bottom w:val="single" w:sz="8" w:space="0" w:color="auto"/>
              <w:right w:val="single" w:sz="8" w:space="0" w:color="auto"/>
            </w:tcBorders>
            <w:vAlign w:val="bottom"/>
          </w:tcPr>
          <w:p w:rsidR="00992356" w:rsidRDefault="00992356">
            <w:pPr>
              <w:rPr>
                <w:sz w:val="24"/>
                <w:szCs w:val="24"/>
              </w:rPr>
            </w:pPr>
          </w:p>
        </w:tc>
        <w:tc>
          <w:tcPr>
            <w:tcW w:w="1660" w:type="dxa"/>
            <w:tcBorders>
              <w:bottom w:val="single" w:sz="8" w:space="0" w:color="auto"/>
              <w:right w:val="single" w:sz="8" w:space="0" w:color="auto"/>
            </w:tcBorders>
            <w:vAlign w:val="bottom"/>
          </w:tcPr>
          <w:p w:rsidR="00992356" w:rsidRDefault="00992356">
            <w:pPr>
              <w:rPr>
                <w:sz w:val="24"/>
                <w:szCs w:val="24"/>
              </w:rPr>
            </w:pPr>
          </w:p>
        </w:tc>
        <w:tc>
          <w:tcPr>
            <w:tcW w:w="1280" w:type="dxa"/>
            <w:gridSpan w:val="3"/>
            <w:tcBorders>
              <w:bottom w:val="single" w:sz="8" w:space="0" w:color="auto"/>
              <w:right w:val="single" w:sz="8" w:space="0" w:color="auto"/>
            </w:tcBorders>
            <w:vAlign w:val="bottom"/>
          </w:tcPr>
          <w:p w:rsidR="00992356" w:rsidRDefault="00992356">
            <w:pPr>
              <w:rPr>
                <w:sz w:val="24"/>
                <w:szCs w:val="24"/>
              </w:rPr>
            </w:pPr>
          </w:p>
        </w:tc>
        <w:tc>
          <w:tcPr>
            <w:tcW w:w="2613" w:type="dxa"/>
            <w:gridSpan w:val="5"/>
            <w:tcBorders>
              <w:bottom w:val="single" w:sz="8" w:space="0" w:color="auto"/>
              <w:right w:val="single" w:sz="8" w:space="0" w:color="auto"/>
            </w:tcBorders>
            <w:vAlign w:val="bottom"/>
          </w:tcPr>
          <w:p w:rsidR="00992356" w:rsidRDefault="00992356">
            <w:pPr>
              <w:rPr>
                <w:sz w:val="24"/>
                <w:szCs w:val="24"/>
              </w:rPr>
            </w:pPr>
          </w:p>
        </w:tc>
        <w:tc>
          <w:tcPr>
            <w:tcW w:w="1700" w:type="dxa"/>
            <w:gridSpan w:val="7"/>
            <w:tcBorders>
              <w:bottom w:val="single" w:sz="8" w:space="0" w:color="auto"/>
              <w:right w:val="single" w:sz="8" w:space="0" w:color="auto"/>
            </w:tcBorders>
            <w:vAlign w:val="bottom"/>
          </w:tcPr>
          <w:p w:rsidR="00992356" w:rsidRDefault="00992356">
            <w:pPr>
              <w:rPr>
                <w:sz w:val="24"/>
                <w:szCs w:val="24"/>
              </w:rPr>
            </w:pPr>
          </w:p>
        </w:tc>
        <w:tc>
          <w:tcPr>
            <w:tcW w:w="30" w:type="dxa"/>
            <w:vAlign w:val="bottom"/>
          </w:tcPr>
          <w:p w:rsidR="00992356" w:rsidRDefault="00992356">
            <w:pPr>
              <w:rPr>
                <w:sz w:val="1"/>
                <w:szCs w:val="1"/>
              </w:rPr>
            </w:pPr>
          </w:p>
        </w:tc>
      </w:tr>
      <w:tr w:rsidR="00992356" w:rsidTr="002C7BAE">
        <w:trPr>
          <w:gridAfter w:val="8"/>
          <w:wAfter w:w="4176" w:type="dxa"/>
          <w:trHeight w:val="311"/>
        </w:trPr>
        <w:tc>
          <w:tcPr>
            <w:tcW w:w="120" w:type="dxa"/>
            <w:tcBorders>
              <w:right w:val="single" w:sz="8" w:space="0" w:color="auto"/>
            </w:tcBorders>
            <w:vAlign w:val="bottom"/>
          </w:tcPr>
          <w:p w:rsidR="00992356" w:rsidRDefault="00992356">
            <w:pPr>
              <w:rPr>
                <w:sz w:val="24"/>
                <w:szCs w:val="24"/>
              </w:rPr>
            </w:pPr>
          </w:p>
        </w:tc>
        <w:tc>
          <w:tcPr>
            <w:tcW w:w="600" w:type="dxa"/>
            <w:tcBorders>
              <w:bottom w:val="single" w:sz="8" w:space="0" w:color="auto"/>
              <w:right w:val="single" w:sz="8" w:space="0" w:color="auto"/>
            </w:tcBorders>
            <w:vAlign w:val="bottom"/>
          </w:tcPr>
          <w:p w:rsidR="00992356" w:rsidRDefault="00992356">
            <w:pPr>
              <w:spacing w:line="308" w:lineRule="exact"/>
              <w:jc w:val="center"/>
              <w:rPr>
                <w:sz w:val="20"/>
                <w:szCs w:val="20"/>
              </w:rPr>
            </w:pPr>
            <w:r>
              <w:rPr>
                <w:rFonts w:eastAsia="Times New Roman"/>
                <w:w w:val="99"/>
                <w:sz w:val="28"/>
                <w:szCs w:val="28"/>
              </w:rPr>
              <w:t>3</w:t>
            </w:r>
          </w:p>
        </w:tc>
        <w:tc>
          <w:tcPr>
            <w:tcW w:w="3391" w:type="dxa"/>
            <w:tcBorders>
              <w:bottom w:val="single" w:sz="8" w:space="0" w:color="auto"/>
              <w:right w:val="single" w:sz="8" w:space="0" w:color="auto"/>
            </w:tcBorders>
            <w:vAlign w:val="bottom"/>
          </w:tcPr>
          <w:p w:rsidR="00992356" w:rsidRDefault="00992356">
            <w:pPr>
              <w:rPr>
                <w:sz w:val="24"/>
                <w:szCs w:val="24"/>
              </w:rPr>
            </w:pPr>
          </w:p>
        </w:tc>
        <w:tc>
          <w:tcPr>
            <w:tcW w:w="420" w:type="dxa"/>
            <w:tcBorders>
              <w:bottom w:val="single" w:sz="8" w:space="0" w:color="auto"/>
            </w:tcBorders>
            <w:vAlign w:val="bottom"/>
          </w:tcPr>
          <w:p w:rsidR="00992356" w:rsidRDefault="00992356">
            <w:pPr>
              <w:rPr>
                <w:sz w:val="24"/>
                <w:szCs w:val="24"/>
              </w:rPr>
            </w:pPr>
          </w:p>
        </w:tc>
        <w:tc>
          <w:tcPr>
            <w:tcW w:w="2415" w:type="dxa"/>
            <w:gridSpan w:val="2"/>
            <w:tcBorders>
              <w:bottom w:val="single" w:sz="8" w:space="0" w:color="auto"/>
              <w:right w:val="single" w:sz="8" w:space="0" w:color="auto"/>
            </w:tcBorders>
            <w:vAlign w:val="bottom"/>
          </w:tcPr>
          <w:p w:rsidR="00992356" w:rsidRDefault="00992356">
            <w:pPr>
              <w:rPr>
                <w:sz w:val="24"/>
                <w:szCs w:val="24"/>
              </w:rPr>
            </w:pPr>
          </w:p>
        </w:tc>
        <w:tc>
          <w:tcPr>
            <w:tcW w:w="1660" w:type="dxa"/>
            <w:tcBorders>
              <w:bottom w:val="single" w:sz="8" w:space="0" w:color="auto"/>
              <w:right w:val="single" w:sz="8" w:space="0" w:color="auto"/>
            </w:tcBorders>
            <w:vAlign w:val="bottom"/>
          </w:tcPr>
          <w:p w:rsidR="00992356" w:rsidRDefault="00992356">
            <w:pPr>
              <w:rPr>
                <w:sz w:val="24"/>
                <w:szCs w:val="24"/>
              </w:rPr>
            </w:pPr>
          </w:p>
        </w:tc>
        <w:tc>
          <w:tcPr>
            <w:tcW w:w="1280" w:type="dxa"/>
            <w:gridSpan w:val="3"/>
            <w:tcBorders>
              <w:bottom w:val="single" w:sz="8" w:space="0" w:color="auto"/>
              <w:right w:val="single" w:sz="8" w:space="0" w:color="auto"/>
            </w:tcBorders>
            <w:vAlign w:val="bottom"/>
          </w:tcPr>
          <w:p w:rsidR="00992356" w:rsidRDefault="00992356">
            <w:pPr>
              <w:rPr>
                <w:sz w:val="24"/>
                <w:szCs w:val="24"/>
              </w:rPr>
            </w:pPr>
          </w:p>
        </w:tc>
        <w:tc>
          <w:tcPr>
            <w:tcW w:w="2613" w:type="dxa"/>
            <w:gridSpan w:val="5"/>
            <w:tcBorders>
              <w:bottom w:val="single" w:sz="8" w:space="0" w:color="auto"/>
              <w:right w:val="single" w:sz="8" w:space="0" w:color="auto"/>
            </w:tcBorders>
            <w:vAlign w:val="bottom"/>
          </w:tcPr>
          <w:p w:rsidR="00992356" w:rsidRDefault="00992356">
            <w:pPr>
              <w:rPr>
                <w:sz w:val="24"/>
                <w:szCs w:val="24"/>
              </w:rPr>
            </w:pPr>
          </w:p>
        </w:tc>
        <w:tc>
          <w:tcPr>
            <w:tcW w:w="1700" w:type="dxa"/>
            <w:gridSpan w:val="7"/>
            <w:tcBorders>
              <w:bottom w:val="single" w:sz="8" w:space="0" w:color="auto"/>
              <w:right w:val="single" w:sz="8" w:space="0" w:color="auto"/>
            </w:tcBorders>
            <w:vAlign w:val="bottom"/>
          </w:tcPr>
          <w:p w:rsidR="00992356" w:rsidRDefault="00992356">
            <w:pPr>
              <w:rPr>
                <w:sz w:val="24"/>
                <w:szCs w:val="24"/>
              </w:rPr>
            </w:pPr>
          </w:p>
        </w:tc>
        <w:tc>
          <w:tcPr>
            <w:tcW w:w="30" w:type="dxa"/>
            <w:vAlign w:val="bottom"/>
          </w:tcPr>
          <w:p w:rsidR="00992356" w:rsidRDefault="00992356">
            <w:pPr>
              <w:rPr>
                <w:sz w:val="1"/>
                <w:szCs w:val="1"/>
              </w:rPr>
            </w:pPr>
          </w:p>
        </w:tc>
      </w:tr>
      <w:tr w:rsidR="00992356" w:rsidTr="002C7BAE">
        <w:trPr>
          <w:gridAfter w:val="8"/>
          <w:wAfter w:w="4176" w:type="dxa"/>
          <w:trHeight w:val="314"/>
        </w:trPr>
        <w:tc>
          <w:tcPr>
            <w:tcW w:w="120" w:type="dxa"/>
            <w:tcBorders>
              <w:right w:val="single" w:sz="8" w:space="0" w:color="auto"/>
            </w:tcBorders>
            <w:vAlign w:val="bottom"/>
          </w:tcPr>
          <w:p w:rsidR="00992356" w:rsidRDefault="00992356">
            <w:pPr>
              <w:rPr>
                <w:sz w:val="24"/>
                <w:szCs w:val="24"/>
              </w:rPr>
            </w:pPr>
          </w:p>
        </w:tc>
        <w:tc>
          <w:tcPr>
            <w:tcW w:w="600" w:type="dxa"/>
            <w:tcBorders>
              <w:bottom w:val="single" w:sz="8" w:space="0" w:color="auto"/>
              <w:right w:val="single" w:sz="8" w:space="0" w:color="auto"/>
            </w:tcBorders>
            <w:vAlign w:val="bottom"/>
          </w:tcPr>
          <w:p w:rsidR="00992356" w:rsidRDefault="00992356">
            <w:pPr>
              <w:spacing w:line="310" w:lineRule="exact"/>
              <w:jc w:val="center"/>
              <w:rPr>
                <w:sz w:val="20"/>
                <w:szCs w:val="20"/>
              </w:rPr>
            </w:pPr>
            <w:r>
              <w:rPr>
                <w:rFonts w:eastAsia="Times New Roman"/>
                <w:w w:val="99"/>
                <w:sz w:val="28"/>
                <w:szCs w:val="28"/>
              </w:rPr>
              <w:t>4</w:t>
            </w:r>
          </w:p>
        </w:tc>
        <w:tc>
          <w:tcPr>
            <w:tcW w:w="3391" w:type="dxa"/>
            <w:tcBorders>
              <w:bottom w:val="single" w:sz="8" w:space="0" w:color="auto"/>
              <w:right w:val="single" w:sz="8" w:space="0" w:color="auto"/>
            </w:tcBorders>
            <w:vAlign w:val="bottom"/>
          </w:tcPr>
          <w:p w:rsidR="00992356" w:rsidRDefault="00992356">
            <w:pPr>
              <w:rPr>
                <w:sz w:val="24"/>
                <w:szCs w:val="24"/>
              </w:rPr>
            </w:pPr>
          </w:p>
        </w:tc>
        <w:tc>
          <w:tcPr>
            <w:tcW w:w="420" w:type="dxa"/>
            <w:tcBorders>
              <w:bottom w:val="single" w:sz="8" w:space="0" w:color="auto"/>
            </w:tcBorders>
            <w:vAlign w:val="bottom"/>
          </w:tcPr>
          <w:p w:rsidR="00992356" w:rsidRDefault="00992356">
            <w:pPr>
              <w:rPr>
                <w:sz w:val="24"/>
                <w:szCs w:val="24"/>
              </w:rPr>
            </w:pPr>
          </w:p>
        </w:tc>
        <w:tc>
          <w:tcPr>
            <w:tcW w:w="2415" w:type="dxa"/>
            <w:gridSpan w:val="2"/>
            <w:tcBorders>
              <w:bottom w:val="single" w:sz="8" w:space="0" w:color="auto"/>
              <w:right w:val="single" w:sz="8" w:space="0" w:color="auto"/>
            </w:tcBorders>
            <w:vAlign w:val="bottom"/>
          </w:tcPr>
          <w:p w:rsidR="00992356" w:rsidRDefault="00992356">
            <w:pPr>
              <w:rPr>
                <w:sz w:val="24"/>
                <w:szCs w:val="24"/>
              </w:rPr>
            </w:pPr>
          </w:p>
        </w:tc>
        <w:tc>
          <w:tcPr>
            <w:tcW w:w="1660" w:type="dxa"/>
            <w:tcBorders>
              <w:bottom w:val="single" w:sz="8" w:space="0" w:color="auto"/>
              <w:right w:val="single" w:sz="8" w:space="0" w:color="auto"/>
            </w:tcBorders>
            <w:vAlign w:val="bottom"/>
          </w:tcPr>
          <w:p w:rsidR="00992356" w:rsidRDefault="00992356">
            <w:pPr>
              <w:rPr>
                <w:sz w:val="24"/>
                <w:szCs w:val="24"/>
              </w:rPr>
            </w:pPr>
          </w:p>
        </w:tc>
        <w:tc>
          <w:tcPr>
            <w:tcW w:w="1280" w:type="dxa"/>
            <w:gridSpan w:val="3"/>
            <w:tcBorders>
              <w:bottom w:val="single" w:sz="8" w:space="0" w:color="auto"/>
              <w:right w:val="single" w:sz="8" w:space="0" w:color="auto"/>
            </w:tcBorders>
            <w:vAlign w:val="bottom"/>
          </w:tcPr>
          <w:p w:rsidR="00992356" w:rsidRDefault="00992356">
            <w:pPr>
              <w:rPr>
                <w:sz w:val="24"/>
                <w:szCs w:val="24"/>
              </w:rPr>
            </w:pPr>
          </w:p>
        </w:tc>
        <w:tc>
          <w:tcPr>
            <w:tcW w:w="2613" w:type="dxa"/>
            <w:gridSpan w:val="5"/>
            <w:tcBorders>
              <w:bottom w:val="single" w:sz="8" w:space="0" w:color="auto"/>
              <w:right w:val="single" w:sz="8" w:space="0" w:color="auto"/>
            </w:tcBorders>
            <w:vAlign w:val="bottom"/>
          </w:tcPr>
          <w:p w:rsidR="00992356" w:rsidRDefault="00992356">
            <w:pPr>
              <w:rPr>
                <w:sz w:val="24"/>
                <w:szCs w:val="24"/>
              </w:rPr>
            </w:pPr>
          </w:p>
        </w:tc>
        <w:tc>
          <w:tcPr>
            <w:tcW w:w="1700" w:type="dxa"/>
            <w:gridSpan w:val="7"/>
            <w:tcBorders>
              <w:bottom w:val="single" w:sz="8" w:space="0" w:color="auto"/>
              <w:right w:val="single" w:sz="8" w:space="0" w:color="auto"/>
            </w:tcBorders>
            <w:vAlign w:val="bottom"/>
          </w:tcPr>
          <w:p w:rsidR="00992356" w:rsidRDefault="00992356">
            <w:pPr>
              <w:rPr>
                <w:sz w:val="24"/>
                <w:szCs w:val="24"/>
              </w:rPr>
            </w:pPr>
          </w:p>
        </w:tc>
        <w:tc>
          <w:tcPr>
            <w:tcW w:w="30" w:type="dxa"/>
            <w:vAlign w:val="bottom"/>
          </w:tcPr>
          <w:p w:rsidR="00992356" w:rsidRDefault="00992356">
            <w:pPr>
              <w:rPr>
                <w:sz w:val="1"/>
                <w:szCs w:val="1"/>
              </w:rPr>
            </w:pPr>
          </w:p>
        </w:tc>
      </w:tr>
      <w:tr w:rsidR="00992356" w:rsidTr="002C7BAE">
        <w:trPr>
          <w:gridAfter w:val="8"/>
          <w:wAfter w:w="4176" w:type="dxa"/>
          <w:trHeight w:val="312"/>
        </w:trPr>
        <w:tc>
          <w:tcPr>
            <w:tcW w:w="120" w:type="dxa"/>
            <w:tcBorders>
              <w:right w:val="single" w:sz="8" w:space="0" w:color="auto"/>
            </w:tcBorders>
            <w:vAlign w:val="bottom"/>
          </w:tcPr>
          <w:p w:rsidR="00992356" w:rsidRDefault="00992356">
            <w:pPr>
              <w:rPr>
                <w:sz w:val="24"/>
                <w:szCs w:val="24"/>
              </w:rPr>
            </w:pPr>
          </w:p>
        </w:tc>
        <w:tc>
          <w:tcPr>
            <w:tcW w:w="600" w:type="dxa"/>
            <w:tcBorders>
              <w:bottom w:val="single" w:sz="8" w:space="0" w:color="auto"/>
              <w:right w:val="single" w:sz="8" w:space="0" w:color="auto"/>
            </w:tcBorders>
            <w:vAlign w:val="bottom"/>
          </w:tcPr>
          <w:p w:rsidR="00992356" w:rsidRDefault="00992356">
            <w:pPr>
              <w:spacing w:line="308" w:lineRule="exact"/>
              <w:jc w:val="center"/>
              <w:rPr>
                <w:sz w:val="20"/>
                <w:szCs w:val="20"/>
              </w:rPr>
            </w:pPr>
            <w:r>
              <w:rPr>
                <w:rFonts w:eastAsia="Times New Roman"/>
                <w:w w:val="99"/>
                <w:sz w:val="28"/>
                <w:szCs w:val="28"/>
              </w:rPr>
              <w:t>5</w:t>
            </w:r>
          </w:p>
        </w:tc>
        <w:tc>
          <w:tcPr>
            <w:tcW w:w="3391" w:type="dxa"/>
            <w:tcBorders>
              <w:bottom w:val="single" w:sz="8" w:space="0" w:color="auto"/>
              <w:right w:val="single" w:sz="8" w:space="0" w:color="auto"/>
            </w:tcBorders>
            <w:vAlign w:val="bottom"/>
          </w:tcPr>
          <w:p w:rsidR="00992356" w:rsidRDefault="00992356">
            <w:pPr>
              <w:rPr>
                <w:sz w:val="24"/>
                <w:szCs w:val="24"/>
              </w:rPr>
            </w:pPr>
          </w:p>
        </w:tc>
        <w:tc>
          <w:tcPr>
            <w:tcW w:w="420" w:type="dxa"/>
            <w:tcBorders>
              <w:bottom w:val="single" w:sz="8" w:space="0" w:color="auto"/>
            </w:tcBorders>
            <w:vAlign w:val="bottom"/>
          </w:tcPr>
          <w:p w:rsidR="00992356" w:rsidRDefault="00992356">
            <w:pPr>
              <w:rPr>
                <w:sz w:val="24"/>
                <w:szCs w:val="24"/>
              </w:rPr>
            </w:pPr>
          </w:p>
        </w:tc>
        <w:tc>
          <w:tcPr>
            <w:tcW w:w="2415" w:type="dxa"/>
            <w:gridSpan w:val="2"/>
            <w:tcBorders>
              <w:bottom w:val="single" w:sz="8" w:space="0" w:color="auto"/>
              <w:right w:val="single" w:sz="8" w:space="0" w:color="auto"/>
            </w:tcBorders>
            <w:vAlign w:val="bottom"/>
          </w:tcPr>
          <w:p w:rsidR="00992356" w:rsidRDefault="00992356">
            <w:pPr>
              <w:rPr>
                <w:sz w:val="24"/>
                <w:szCs w:val="24"/>
              </w:rPr>
            </w:pPr>
          </w:p>
        </w:tc>
        <w:tc>
          <w:tcPr>
            <w:tcW w:w="1660" w:type="dxa"/>
            <w:tcBorders>
              <w:bottom w:val="single" w:sz="8" w:space="0" w:color="auto"/>
              <w:right w:val="single" w:sz="8" w:space="0" w:color="auto"/>
            </w:tcBorders>
            <w:vAlign w:val="bottom"/>
          </w:tcPr>
          <w:p w:rsidR="00992356" w:rsidRDefault="00992356">
            <w:pPr>
              <w:rPr>
                <w:sz w:val="24"/>
                <w:szCs w:val="24"/>
              </w:rPr>
            </w:pPr>
          </w:p>
        </w:tc>
        <w:tc>
          <w:tcPr>
            <w:tcW w:w="1280" w:type="dxa"/>
            <w:gridSpan w:val="3"/>
            <w:tcBorders>
              <w:bottom w:val="single" w:sz="8" w:space="0" w:color="auto"/>
              <w:right w:val="single" w:sz="8" w:space="0" w:color="auto"/>
            </w:tcBorders>
            <w:vAlign w:val="bottom"/>
          </w:tcPr>
          <w:p w:rsidR="00992356" w:rsidRDefault="00992356">
            <w:pPr>
              <w:rPr>
                <w:sz w:val="24"/>
                <w:szCs w:val="24"/>
              </w:rPr>
            </w:pPr>
          </w:p>
        </w:tc>
        <w:tc>
          <w:tcPr>
            <w:tcW w:w="2613" w:type="dxa"/>
            <w:gridSpan w:val="5"/>
            <w:tcBorders>
              <w:bottom w:val="single" w:sz="8" w:space="0" w:color="auto"/>
              <w:right w:val="single" w:sz="8" w:space="0" w:color="auto"/>
            </w:tcBorders>
            <w:vAlign w:val="bottom"/>
          </w:tcPr>
          <w:p w:rsidR="00992356" w:rsidRDefault="00992356">
            <w:pPr>
              <w:rPr>
                <w:sz w:val="24"/>
                <w:szCs w:val="24"/>
              </w:rPr>
            </w:pPr>
          </w:p>
        </w:tc>
        <w:tc>
          <w:tcPr>
            <w:tcW w:w="1700" w:type="dxa"/>
            <w:gridSpan w:val="7"/>
            <w:tcBorders>
              <w:bottom w:val="single" w:sz="8" w:space="0" w:color="auto"/>
              <w:right w:val="single" w:sz="8" w:space="0" w:color="auto"/>
            </w:tcBorders>
            <w:vAlign w:val="bottom"/>
          </w:tcPr>
          <w:p w:rsidR="00992356" w:rsidRDefault="00992356">
            <w:pPr>
              <w:rPr>
                <w:sz w:val="24"/>
                <w:szCs w:val="24"/>
              </w:rPr>
            </w:pPr>
          </w:p>
        </w:tc>
        <w:tc>
          <w:tcPr>
            <w:tcW w:w="30" w:type="dxa"/>
            <w:vAlign w:val="bottom"/>
          </w:tcPr>
          <w:p w:rsidR="00992356" w:rsidRDefault="00992356">
            <w:pPr>
              <w:rPr>
                <w:sz w:val="1"/>
                <w:szCs w:val="1"/>
              </w:rPr>
            </w:pPr>
          </w:p>
        </w:tc>
      </w:tr>
      <w:tr w:rsidR="00C45411" w:rsidTr="002C7BAE">
        <w:trPr>
          <w:trHeight w:val="576"/>
        </w:trPr>
        <w:tc>
          <w:tcPr>
            <w:tcW w:w="4539" w:type="dxa"/>
            <w:gridSpan w:val="5"/>
            <w:vAlign w:val="bottom"/>
          </w:tcPr>
          <w:p w:rsidR="00C45411" w:rsidRDefault="00D10ED9">
            <w:pPr>
              <w:rPr>
                <w:sz w:val="20"/>
                <w:szCs w:val="20"/>
              </w:rPr>
            </w:pPr>
            <w:r>
              <w:rPr>
                <w:rFonts w:eastAsia="Times New Roman"/>
                <w:sz w:val="28"/>
                <w:szCs w:val="28"/>
              </w:rPr>
              <w:t>Председатель жюри:</w:t>
            </w:r>
          </w:p>
        </w:tc>
        <w:tc>
          <w:tcPr>
            <w:tcW w:w="4939" w:type="dxa"/>
            <w:gridSpan w:val="4"/>
            <w:vAlign w:val="bottom"/>
          </w:tcPr>
          <w:p w:rsidR="00C45411" w:rsidRDefault="00D10ED9">
            <w:pPr>
              <w:ind w:right="100"/>
              <w:jc w:val="right"/>
              <w:rPr>
                <w:sz w:val="20"/>
                <w:szCs w:val="20"/>
              </w:rPr>
            </w:pPr>
            <w:r>
              <w:rPr>
                <w:rFonts w:eastAsia="Times New Roman"/>
                <w:sz w:val="28"/>
                <w:szCs w:val="28"/>
              </w:rPr>
              <w:t>___________________________</w:t>
            </w:r>
          </w:p>
        </w:tc>
        <w:tc>
          <w:tcPr>
            <w:tcW w:w="520" w:type="dxa"/>
            <w:gridSpan w:val="3"/>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937" w:type="dxa"/>
            <w:gridSpan w:val="3"/>
            <w:vAlign w:val="bottom"/>
          </w:tcPr>
          <w:p w:rsidR="00C45411" w:rsidRDefault="00C45411">
            <w:pPr>
              <w:rPr>
                <w:sz w:val="24"/>
                <w:szCs w:val="24"/>
              </w:rPr>
            </w:pPr>
          </w:p>
        </w:tc>
        <w:tc>
          <w:tcPr>
            <w:tcW w:w="680" w:type="dxa"/>
            <w:gridSpan w:val="2"/>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280" w:type="dxa"/>
            <w:gridSpan w:val="4"/>
            <w:vAlign w:val="bottom"/>
          </w:tcPr>
          <w:p w:rsidR="00C45411" w:rsidRDefault="00C45411">
            <w:pPr>
              <w:rPr>
                <w:sz w:val="24"/>
                <w:szCs w:val="24"/>
              </w:rPr>
            </w:pPr>
          </w:p>
        </w:tc>
        <w:tc>
          <w:tcPr>
            <w:tcW w:w="1380" w:type="dxa"/>
            <w:gridSpan w:val="2"/>
            <w:vAlign w:val="bottom"/>
          </w:tcPr>
          <w:p w:rsidR="00C45411" w:rsidRDefault="00C45411">
            <w:pPr>
              <w:rPr>
                <w:sz w:val="24"/>
                <w:szCs w:val="24"/>
              </w:rPr>
            </w:pPr>
          </w:p>
        </w:tc>
        <w:tc>
          <w:tcPr>
            <w:tcW w:w="1700" w:type="dxa"/>
            <w:gridSpan w:val="2"/>
            <w:vAlign w:val="bottom"/>
          </w:tcPr>
          <w:p w:rsidR="00C45411" w:rsidRDefault="00C45411">
            <w:pPr>
              <w:rPr>
                <w:sz w:val="24"/>
                <w:szCs w:val="24"/>
              </w:rPr>
            </w:pPr>
          </w:p>
        </w:tc>
        <w:tc>
          <w:tcPr>
            <w:tcW w:w="30" w:type="dxa"/>
            <w:gridSpan w:val="2"/>
            <w:vAlign w:val="bottom"/>
          </w:tcPr>
          <w:p w:rsidR="00C45411" w:rsidRDefault="00C45411">
            <w:pPr>
              <w:rPr>
                <w:sz w:val="1"/>
                <w:szCs w:val="1"/>
              </w:rPr>
            </w:pPr>
          </w:p>
        </w:tc>
      </w:tr>
      <w:tr w:rsidR="00C45411" w:rsidTr="002C7BAE">
        <w:trPr>
          <w:gridAfter w:val="1"/>
          <w:wAfter w:w="8" w:type="dxa"/>
          <w:trHeight w:val="643"/>
        </w:trPr>
        <w:tc>
          <w:tcPr>
            <w:tcW w:w="4111" w:type="dxa"/>
            <w:gridSpan w:val="3"/>
            <w:vAlign w:val="bottom"/>
          </w:tcPr>
          <w:p w:rsidR="00C45411" w:rsidRDefault="00D10ED9">
            <w:pPr>
              <w:rPr>
                <w:sz w:val="20"/>
                <w:szCs w:val="20"/>
              </w:rPr>
            </w:pPr>
            <w:r>
              <w:rPr>
                <w:rFonts w:eastAsia="Times New Roman"/>
                <w:sz w:val="28"/>
                <w:szCs w:val="28"/>
              </w:rPr>
              <w:t>Члены жюри:</w:t>
            </w:r>
          </w:p>
        </w:tc>
        <w:tc>
          <w:tcPr>
            <w:tcW w:w="420" w:type="dxa"/>
            <w:vAlign w:val="bottom"/>
          </w:tcPr>
          <w:p w:rsidR="00C45411" w:rsidRDefault="00C45411">
            <w:pPr>
              <w:rPr>
                <w:sz w:val="24"/>
                <w:szCs w:val="24"/>
              </w:rPr>
            </w:pPr>
          </w:p>
        </w:tc>
        <w:tc>
          <w:tcPr>
            <w:tcW w:w="4939" w:type="dxa"/>
            <w:gridSpan w:val="4"/>
            <w:vAlign w:val="bottom"/>
          </w:tcPr>
          <w:p w:rsidR="00C45411" w:rsidRDefault="00D10ED9">
            <w:pPr>
              <w:ind w:right="100"/>
              <w:jc w:val="right"/>
              <w:rPr>
                <w:sz w:val="20"/>
                <w:szCs w:val="20"/>
              </w:rPr>
            </w:pPr>
            <w:r>
              <w:rPr>
                <w:rFonts w:eastAsia="Times New Roman"/>
                <w:sz w:val="28"/>
                <w:szCs w:val="28"/>
              </w:rPr>
              <w:t>___________________________</w:t>
            </w:r>
          </w:p>
        </w:tc>
        <w:tc>
          <w:tcPr>
            <w:tcW w:w="520" w:type="dxa"/>
            <w:gridSpan w:val="3"/>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937" w:type="dxa"/>
            <w:gridSpan w:val="3"/>
            <w:vAlign w:val="bottom"/>
          </w:tcPr>
          <w:p w:rsidR="00C45411" w:rsidRDefault="00C45411">
            <w:pPr>
              <w:rPr>
                <w:sz w:val="24"/>
                <w:szCs w:val="24"/>
              </w:rPr>
            </w:pPr>
          </w:p>
        </w:tc>
        <w:tc>
          <w:tcPr>
            <w:tcW w:w="680" w:type="dxa"/>
            <w:gridSpan w:val="2"/>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280" w:type="dxa"/>
            <w:gridSpan w:val="4"/>
            <w:vAlign w:val="bottom"/>
          </w:tcPr>
          <w:p w:rsidR="00C45411" w:rsidRDefault="00C45411">
            <w:pPr>
              <w:rPr>
                <w:sz w:val="24"/>
                <w:szCs w:val="24"/>
              </w:rPr>
            </w:pPr>
          </w:p>
        </w:tc>
        <w:tc>
          <w:tcPr>
            <w:tcW w:w="1380" w:type="dxa"/>
            <w:gridSpan w:val="2"/>
            <w:vAlign w:val="bottom"/>
          </w:tcPr>
          <w:p w:rsidR="00C45411" w:rsidRDefault="00C45411">
            <w:pPr>
              <w:rPr>
                <w:sz w:val="24"/>
                <w:szCs w:val="24"/>
              </w:rPr>
            </w:pPr>
          </w:p>
        </w:tc>
        <w:tc>
          <w:tcPr>
            <w:tcW w:w="1700" w:type="dxa"/>
            <w:gridSpan w:val="2"/>
            <w:vAlign w:val="bottom"/>
          </w:tcPr>
          <w:p w:rsidR="00C45411" w:rsidRDefault="00C45411">
            <w:pPr>
              <w:rPr>
                <w:sz w:val="24"/>
                <w:szCs w:val="24"/>
              </w:rPr>
            </w:pPr>
          </w:p>
        </w:tc>
        <w:tc>
          <w:tcPr>
            <w:tcW w:w="30" w:type="dxa"/>
            <w:gridSpan w:val="2"/>
            <w:vAlign w:val="bottom"/>
          </w:tcPr>
          <w:p w:rsidR="00C45411" w:rsidRDefault="00C45411">
            <w:pPr>
              <w:rPr>
                <w:sz w:val="1"/>
                <w:szCs w:val="1"/>
              </w:rPr>
            </w:pPr>
          </w:p>
        </w:tc>
      </w:tr>
      <w:tr w:rsidR="00C45411" w:rsidTr="002C7BAE">
        <w:trPr>
          <w:gridAfter w:val="1"/>
          <w:wAfter w:w="8" w:type="dxa"/>
          <w:trHeight w:val="324"/>
        </w:trPr>
        <w:tc>
          <w:tcPr>
            <w:tcW w:w="120" w:type="dxa"/>
            <w:vAlign w:val="bottom"/>
          </w:tcPr>
          <w:p w:rsidR="00C45411" w:rsidRDefault="00C45411">
            <w:pPr>
              <w:rPr>
                <w:sz w:val="24"/>
                <w:szCs w:val="24"/>
              </w:rPr>
            </w:pPr>
          </w:p>
        </w:tc>
        <w:tc>
          <w:tcPr>
            <w:tcW w:w="600" w:type="dxa"/>
            <w:vAlign w:val="bottom"/>
          </w:tcPr>
          <w:p w:rsidR="00C45411" w:rsidRDefault="00C45411">
            <w:pPr>
              <w:rPr>
                <w:sz w:val="24"/>
                <w:szCs w:val="24"/>
              </w:rPr>
            </w:pPr>
          </w:p>
        </w:tc>
        <w:tc>
          <w:tcPr>
            <w:tcW w:w="3391" w:type="dxa"/>
            <w:vAlign w:val="bottom"/>
          </w:tcPr>
          <w:p w:rsidR="00C45411" w:rsidRDefault="00C45411">
            <w:pPr>
              <w:rPr>
                <w:sz w:val="24"/>
                <w:szCs w:val="24"/>
              </w:rPr>
            </w:pPr>
          </w:p>
        </w:tc>
        <w:tc>
          <w:tcPr>
            <w:tcW w:w="420" w:type="dxa"/>
            <w:vAlign w:val="bottom"/>
          </w:tcPr>
          <w:p w:rsidR="00C45411" w:rsidRDefault="00C45411">
            <w:pPr>
              <w:rPr>
                <w:sz w:val="24"/>
                <w:szCs w:val="24"/>
              </w:rPr>
            </w:pPr>
          </w:p>
        </w:tc>
        <w:tc>
          <w:tcPr>
            <w:tcW w:w="4939" w:type="dxa"/>
            <w:gridSpan w:val="4"/>
            <w:vAlign w:val="bottom"/>
          </w:tcPr>
          <w:p w:rsidR="00C45411" w:rsidRDefault="00D10ED9">
            <w:pPr>
              <w:ind w:right="100"/>
              <w:jc w:val="right"/>
              <w:rPr>
                <w:sz w:val="20"/>
                <w:szCs w:val="20"/>
              </w:rPr>
            </w:pPr>
            <w:r>
              <w:rPr>
                <w:rFonts w:eastAsia="Times New Roman"/>
                <w:sz w:val="28"/>
                <w:szCs w:val="28"/>
              </w:rPr>
              <w:t>___________________________</w:t>
            </w:r>
          </w:p>
        </w:tc>
        <w:tc>
          <w:tcPr>
            <w:tcW w:w="520" w:type="dxa"/>
            <w:gridSpan w:val="3"/>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937" w:type="dxa"/>
            <w:gridSpan w:val="3"/>
            <w:vAlign w:val="bottom"/>
          </w:tcPr>
          <w:p w:rsidR="00C45411" w:rsidRDefault="00C45411">
            <w:pPr>
              <w:rPr>
                <w:sz w:val="24"/>
                <w:szCs w:val="24"/>
              </w:rPr>
            </w:pPr>
          </w:p>
        </w:tc>
        <w:tc>
          <w:tcPr>
            <w:tcW w:w="680" w:type="dxa"/>
            <w:gridSpan w:val="2"/>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280" w:type="dxa"/>
            <w:gridSpan w:val="4"/>
            <w:vAlign w:val="bottom"/>
          </w:tcPr>
          <w:p w:rsidR="00C45411" w:rsidRDefault="00C45411">
            <w:pPr>
              <w:rPr>
                <w:sz w:val="24"/>
                <w:szCs w:val="24"/>
              </w:rPr>
            </w:pPr>
          </w:p>
        </w:tc>
        <w:tc>
          <w:tcPr>
            <w:tcW w:w="1380" w:type="dxa"/>
            <w:gridSpan w:val="2"/>
            <w:vAlign w:val="bottom"/>
          </w:tcPr>
          <w:p w:rsidR="00C45411" w:rsidRDefault="00C45411">
            <w:pPr>
              <w:rPr>
                <w:sz w:val="24"/>
                <w:szCs w:val="24"/>
              </w:rPr>
            </w:pPr>
          </w:p>
        </w:tc>
        <w:tc>
          <w:tcPr>
            <w:tcW w:w="1700" w:type="dxa"/>
            <w:gridSpan w:val="2"/>
            <w:vAlign w:val="bottom"/>
          </w:tcPr>
          <w:p w:rsidR="00C45411" w:rsidRDefault="00C45411">
            <w:pPr>
              <w:rPr>
                <w:sz w:val="24"/>
                <w:szCs w:val="24"/>
              </w:rPr>
            </w:pPr>
          </w:p>
        </w:tc>
        <w:tc>
          <w:tcPr>
            <w:tcW w:w="30" w:type="dxa"/>
            <w:gridSpan w:val="2"/>
            <w:vAlign w:val="bottom"/>
          </w:tcPr>
          <w:p w:rsidR="00C45411" w:rsidRDefault="00C45411">
            <w:pPr>
              <w:rPr>
                <w:sz w:val="1"/>
                <w:szCs w:val="1"/>
              </w:rPr>
            </w:pPr>
          </w:p>
        </w:tc>
      </w:tr>
      <w:tr w:rsidR="00C45411" w:rsidTr="002C7BAE">
        <w:trPr>
          <w:gridAfter w:val="1"/>
          <w:wAfter w:w="8" w:type="dxa"/>
          <w:trHeight w:val="322"/>
        </w:trPr>
        <w:tc>
          <w:tcPr>
            <w:tcW w:w="120" w:type="dxa"/>
            <w:vAlign w:val="bottom"/>
          </w:tcPr>
          <w:p w:rsidR="00C45411" w:rsidRDefault="00C45411">
            <w:pPr>
              <w:rPr>
                <w:sz w:val="24"/>
                <w:szCs w:val="24"/>
              </w:rPr>
            </w:pPr>
          </w:p>
        </w:tc>
        <w:tc>
          <w:tcPr>
            <w:tcW w:w="600" w:type="dxa"/>
            <w:vAlign w:val="bottom"/>
          </w:tcPr>
          <w:p w:rsidR="00C45411" w:rsidRDefault="00C45411">
            <w:pPr>
              <w:rPr>
                <w:sz w:val="24"/>
                <w:szCs w:val="24"/>
              </w:rPr>
            </w:pPr>
          </w:p>
        </w:tc>
        <w:tc>
          <w:tcPr>
            <w:tcW w:w="3391" w:type="dxa"/>
            <w:vAlign w:val="bottom"/>
          </w:tcPr>
          <w:p w:rsidR="00C45411" w:rsidRDefault="00C45411">
            <w:pPr>
              <w:rPr>
                <w:sz w:val="24"/>
                <w:szCs w:val="24"/>
              </w:rPr>
            </w:pPr>
          </w:p>
        </w:tc>
        <w:tc>
          <w:tcPr>
            <w:tcW w:w="420" w:type="dxa"/>
            <w:vAlign w:val="bottom"/>
          </w:tcPr>
          <w:p w:rsidR="00C45411" w:rsidRDefault="00C45411">
            <w:pPr>
              <w:rPr>
                <w:sz w:val="24"/>
                <w:szCs w:val="24"/>
              </w:rPr>
            </w:pPr>
          </w:p>
        </w:tc>
        <w:tc>
          <w:tcPr>
            <w:tcW w:w="4939" w:type="dxa"/>
            <w:gridSpan w:val="4"/>
            <w:vAlign w:val="bottom"/>
          </w:tcPr>
          <w:p w:rsidR="00C45411" w:rsidRDefault="00D10ED9">
            <w:pPr>
              <w:ind w:right="100"/>
              <w:jc w:val="right"/>
              <w:rPr>
                <w:sz w:val="20"/>
                <w:szCs w:val="20"/>
              </w:rPr>
            </w:pPr>
            <w:r>
              <w:rPr>
                <w:rFonts w:eastAsia="Times New Roman"/>
                <w:sz w:val="28"/>
                <w:szCs w:val="28"/>
              </w:rPr>
              <w:t>___________________________</w:t>
            </w:r>
          </w:p>
        </w:tc>
        <w:tc>
          <w:tcPr>
            <w:tcW w:w="520" w:type="dxa"/>
            <w:gridSpan w:val="3"/>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937" w:type="dxa"/>
            <w:gridSpan w:val="3"/>
            <w:vAlign w:val="bottom"/>
          </w:tcPr>
          <w:p w:rsidR="00C45411" w:rsidRDefault="00C45411">
            <w:pPr>
              <w:rPr>
                <w:sz w:val="24"/>
                <w:szCs w:val="24"/>
              </w:rPr>
            </w:pPr>
          </w:p>
        </w:tc>
        <w:tc>
          <w:tcPr>
            <w:tcW w:w="680" w:type="dxa"/>
            <w:gridSpan w:val="2"/>
            <w:vAlign w:val="bottom"/>
          </w:tcPr>
          <w:p w:rsidR="00C45411" w:rsidRDefault="00C45411">
            <w:pPr>
              <w:rPr>
                <w:sz w:val="24"/>
                <w:szCs w:val="24"/>
              </w:rPr>
            </w:pPr>
          </w:p>
        </w:tc>
        <w:tc>
          <w:tcPr>
            <w:tcW w:w="700" w:type="dxa"/>
            <w:gridSpan w:val="2"/>
            <w:vAlign w:val="bottom"/>
          </w:tcPr>
          <w:p w:rsidR="00C45411" w:rsidRDefault="00C45411">
            <w:pPr>
              <w:rPr>
                <w:sz w:val="24"/>
                <w:szCs w:val="24"/>
              </w:rPr>
            </w:pPr>
          </w:p>
        </w:tc>
        <w:tc>
          <w:tcPr>
            <w:tcW w:w="1280" w:type="dxa"/>
            <w:gridSpan w:val="4"/>
            <w:vAlign w:val="bottom"/>
          </w:tcPr>
          <w:p w:rsidR="00C45411" w:rsidRDefault="00C45411">
            <w:pPr>
              <w:rPr>
                <w:sz w:val="24"/>
                <w:szCs w:val="24"/>
              </w:rPr>
            </w:pPr>
          </w:p>
        </w:tc>
        <w:tc>
          <w:tcPr>
            <w:tcW w:w="1380" w:type="dxa"/>
            <w:gridSpan w:val="2"/>
            <w:vAlign w:val="bottom"/>
          </w:tcPr>
          <w:p w:rsidR="00C45411" w:rsidRDefault="00C45411">
            <w:pPr>
              <w:rPr>
                <w:sz w:val="24"/>
                <w:szCs w:val="24"/>
              </w:rPr>
            </w:pPr>
          </w:p>
        </w:tc>
        <w:tc>
          <w:tcPr>
            <w:tcW w:w="1700" w:type="dxa"/>
            <w:gridSpan w:val="2"/>
            <w:vAlign w:val="bottom"/>
          </w:tcPr>
          <w:p w:rsidR="00C45411" w:rsidRDefault="00C45411">
            <w:pPr>
              <w:rPr>
                <w:sz w:val="24"/>
                <w:szCs w:val="24"/>
              </w:rPr>
            </w:pPr>
          </w:p>
        </w:tc>
        <w:tc>
          <w:tcPr>
            <w:tcW w:w="30" w:type="dxa"/>
            <w:gridSpan w:val="2"/>
            <w:vAlign w:val="bottom"/>
          </w:tcPr>
          <w:p w:rsidR="00C45411" w:rsidRDefault="00C45411">
            <w:pPr>
              <w:rPr>
                <w:sz w:val="1"/>
                <w:szCs w:val="1"/>
              </w:rPr>
            </w:pPr>
          </w:p>
        </w:tc>
      </w:tr>
    </w:tbl>
    <w:p w:rsidR="00C45411" w:rsidRDefault="00C45411">
      <w:pPr>
        <w:sectPr w:rsidR="00C45411">
          <w:pgSz w:w="16840" w:h="11906" w:orient="landscape"/>
          <w:pgMar w:top="844" w:right="1138" w:bottom="1440" w:left="1140" w:header="0" w:footer="0" w:gutter="0"/>
          <w:cols w:space="720" w:equalWidth="0">
            <w:col w:w="14560"/>
          </w:cols>
        </w:sectPr>
      </w:pPr>
    </w:p>
    <w:p w:rsidR="00C45411" w:rsidRDefault="00D10ED9">
      <w:pPr>
        <w:jc w:val="right"/>
        <w:rPr>
          <w:sz w:val="20"/>
          <w:szCs w:val="20"/>
        </w:rPr>
      </w:pPr>
      <w:r>
        <w:rPr>
          <w:rFonts w:eastAsia="Times New Roman"/>
          <w:sz w:val="28"/>
          <w:szCs w:val="28"/>
        </w:rPr>
        <w:lastRenderedPageBreak/>
        <w:t>Приложение 2</w:t>
      </w:r>
    </w:p>
    <w:p w:rsidR="00C45411" w:rsidRDefault="00D10ED9">
      <w:pPr>
        <w:jc w:val="right"/>
        <w:rPr>
          <w:sz w:val="20"/>
          <w:szCs w:val="20"/>
        </w:rPr>
      </w:pPr>
      <w:r>
        <w:rPr>
          <w:rFonts w:eastAsia="Times New Roman"/>
          <w:sz w:val="28"/>
          <w:szCs w:val="28"/>
        </w:rPr>
        <w:t>к организационно-технологической модели</w:t>
      </w:r>
    </w:p>
    <w:p w:rsidR="00C45411" w:rsidRDefault="00C45411">
      <w:pPr>
        <w:spacing w:line="326" w:lineRule="exact"/>
        <w:rPr>
          <w:sz w:val="20"/>
          <w:szCs w:val="20"/>
        </w:rPr>
      </w:pPr>
    </w:p>
    <w:p w:rsidR="00C45411" w:rsidRDefault="00D10ED9">
      <w:pPr>
        <w:ind w:left="1160"/>
        <w:rPr>
          <w:sz w:val="20"/>
          <w:szCs w:val="20"/>
        </w:rPr>
      </w:pPr>
      <w:r>
        <w:rPr>
          <w:rFonts w:eastAsia="Times New Roman"/>
          <w:b/>
          <w:bCs/>
          <w:sz w:val="28"/>
          <w:szCs w:val="28"/>
        </w:rPr>
        <w:t>Результаты участников школьного / муниципального этапа всероссийской олимпиады школьников</w:t>
      </w:r>
    </w:p>
    <w:p w:rsidR="00C45411" w:rsidRDefault="00C45411">
      <w:pPr>
        <w:spacing w:line="304"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780"/>
        <w:gridCol w:w="2280"/>
        <w:gridCol w:w="3640"/>
        <w:gridCol w:w="1540"/>
        <w:gridCol w:w="3240"/>
        <w:gridCol w:w="1280"/>
        <w:gridCol w:w="1820"/>
      </w:tblGrid>
      <w:tr w:rsidR="00C45411">
        <w:trPr>
          <w:trHeight w:val="326"/>
        </w:trPr>
        <w:tc>
          <w:tcPr>
            <w:tcW w:w="780" w:type="dxa"/>
            <w:tcBorders>
              <w:top w:val="single" w:sz="8" w:space="0" w:color="auto"/>
              <w:left w:val="single" w:sz="8" w:space="0" w:color="auto"/>
              <w:right w:val="single" w:sz="8" w:space="0" w:color="auto"/>
            </w:tcBorders>
            <w:vAlign w:val="bottom"/>
          </w:tcPr>
          <w:p w:rsidR="00C45411" w:rsidRDefault="00D10ED9">
            <w:pPr>
              <w:jc w:val="center"/>
              <w:rPr>
                <w:sz w:val="20"/>
                <w:szCs w:val="20"/>
              </w:rPr>
            </w:pPr>
            <w:r>
              <w:rPr>
                <w:rFonts w:eastAsia="Times New Roman"/>
                <w:sz w:val="28"/>
                <w:szCs w:val="28"/>
              </w:rPr>
              <w:t>№</w:t>
            </w:r>
          </w:p>
        </w:tc>
        <w:tc>
          <w:tcPr>
            <w:tcW w:w="2280" w:type="dxa"/>
            <w:tcBorders>
              <w:top w:val="single" w:sz="8" w:space="0" w:color="auto"/>
              <w:right w:val="single" w:sz="8" w:space="0" w:color="auto"/>
            </w:tcBorders>
            <w:vAlign w:val="bottom"/>
          </w:tcPr>
          <w:p w:rsidR="00C45411" w:rsidRDefault="00D10ED9">
            <w:pPr>
              <w:jc w:val="center"/>
              <w:rPr>
                <w:sz w:val="20"/>
                <w:szCs w:val="20"/>
              </w:rPr>
            </w:pPr>
            <w:r>
              <w:rPr>
                <w:rFonts w:eastAsia="Times New Roman"/>
                <w:w w:val="99"/>
                <w:sz w:val="28"/>
                <w:szCs w:val="28"/>
              </w:rPr>
              <w:t>Ф.И.О участника</w:t>
            </w:r>
          </w:p>
        </w:tc>
        <w:tc>
          <w:tcPr>
            <w:tcW w:w="3640" w:type="dxa"/>
            <w:tcBorders>
              <w:top w:val="single" w:sz="8" w:space="0" w:color="auto"/>
              <w:right w:val="single" w:sz="8" w:space="0" w:color="auto"/>
            </w:tcBorders>
            <w:vAlign w:val="bottom"/>
          </w:tcPr>
          <w:p w:rsidR="00C45411" w:rsidRDefault="00D10ED9">
            <w:pPr>
              <w:jc w:val="center"/>
              <w:rPr>
                <w:sz w:val="20"/>
                <w:szCs w:val="20"/>
              </w:rPr>
            </w:pPr>
            <w:r>
              <w:rPr>
                <w:rFonts w:eastAsia="Times New Roman"/>
                <w:sz w:val="28"/>
                <w:szCs w:val="28"/>
              </w:rPr>
              <w:t>Наименование</w:t>
            </w:r>
          </w:p>
        </w:tc>
        <w:tc>
          <w:tcPr>
            <w:tcW w:w="1540" w:type="dxa"/>
            <w:tcBorders>
              <w:top w:val="single" w:sz="8" w:space="0" w:color="auto"/>
              <w:right w:val="single" w:sz="8" w:space="0" w:color="auto"/>
            </w:tcBorders>
            <w:vAlign w:val="bottom"/>
          </w:tcPr>
          <w:p w:rsidR="00C45411" w:rsidRDefault="00D10ED9">
            <w:pPr>
              <w:jc w:val="center"/>
              <w:rPr>
                <w:sz w:val="20"/>
                <w:szCs w:val="20"/>
              </w:rPr>
            </w:pPr>
            <w:r>
              <w:rPr>
                <w:rFonts w:eastAsia="Times New Roman"/>
                <w:sz w:val="28"/>
                <w:szCs w:val="28"/>
              </w:rPr>
              <w:t>Класс</w:t>
            </w:r>
          </w:p>
        </w:tc>
        <w:tc>
          <w:tcPr>
            <w:tcW w:w="3240" w:type="dxa"/>
            <w:tcBorders>
              <w:top w:val="single" w:sz="8" w:space="0" w:color="auto"/>
              <w:right w:val="single" w:sz="8" w:space="0" w:color="auto"/>
            </w:tcBorders>
            <w:vAlign w:val="bottom"/>
          </w:tcPr>
          <w:p w:rsidR="00C45411" w:rsidRDefault="00D10ED9">
            <w:pPr>
              <w:jc w:val="center"/>
              <w:rPr>
                <w:sz w:val="20"/>
                <w:szCs w:val="20"/>
              </w:rPr>
            </w:pPr>
            <w:r>
              <w:rPr>
                <w:rFonts w:eastAsia="Times New Roman"/>
                <w:w w:val="99"/>
                <w:sz w:val="28"/>
                <w:szCs w:val="28"/>
              </w:rPr>
              <w:t>Общеобразовательный</w:t>
            </w:r>
          </w:p>
        </w:tc>
        <w:tc>
          <w:tcPr>
            <w:tcW w:w="1280" w:type="dxa"/>
            <w:tcBorders>
              <w:top w:val="single" w:sz="8" w:space="0" w:color="auto"/>
              <w:right w:val="single" w:sz="8" w:space="0" w:color="auto"/>
            </w:tcBorders>
            <w:vAlign w:val="bottom"/>
          </w:tcPr>
          <w:p w:rsidR="00C45411" w:rsidRDefault="00D10ED9">
            <w:pPr>
              <w:ind w:right="100"/>
              <w:jc w:val="right"/>
              <w:rPr>
                <w:sz w:val="20"/>
                <w:szCs w:val="20"/>
              </w:rPr>
            </w:pPr>
            <w:r>
              <w:rPr>
                <w:rFonts w:eastAsia="Times New Roman"/>
                <w:sz w:val="28"/>
                <w:szCs w:val="28"/>
              </w:rPr>
              <w:t>Кол-во</w:t>
            </w:r>
          </w:p>
        </w:tc>
        <w:tc>
          <w:tcPr>
            <w:tcW w:w="1820" w:type="dxa"/>
            <w:tcBorders>
              <w:top w:val="single" w:sz="8" w:space="0" w:color="auto"/>
              <w:right w:val="single" w:sz="8" w:space="0" w:color="auto"/>
            </w:tcBorders>
            <w:vAlign w:val="bottom"/>
          </w:tcPr>
          <w:p w:rsidR="00C45411" w:rsidRDefault="00D10ED9">
            <w:pPr>
              <w:jc w:val="center"/>
              <w:rPr>
                <w:sz w:val="20"/>
                <w:szCs w:val="20"/>
              </w:rPr>
            </w:pPr>
            <w:r>
              <w:rPr>
                <w:rFonts w:eastAsia="Times New Roman"/>
                <w:w w:val="99"/>
                <w:sz w:val="28"/>
                <w:szCs w:val="28"/>
              </w:rPr>
              <w:t>Статус</w:t>
            </w:r>
          </w:p>
        </w:tc>
      </w:tr>
      <w:tr w:rsidR="00C45411">
        <w:trPr>
          <w:trHeight w:val="322"/>
        </w:trPr>
        <w:tc>
          <w:tcPr>
            <w:tcW w:w="780" w:type="dxa"/>
            <w:tcBorders>
              <w:left w:val="single" w:sz="8" w:space="0" w:color="auto"/>
              <w:right w:val="single" w:sz="8" w:space="0" w:color="auto"/>
            </w:tcBorders>
            <w:vAlign w:val="bottom"/>
          </w:tcPr>
          <w:p w:rsidR="00C45411" w:rsidRDefault="00D10ED9">
            <w:pPr>
              <w:jc w:val="center"/>
              <w:rPr>
                <w:sz w:val="20"/>
                <w:szCs w:val="20"/>
              </w:rPr>
            </w:pPr>
            <w:r>
              <w:rPr>
                <w:rFonts w:eastAsia="Times New Roman"/>
                <w:sz w:val="28"/>
                <w:szCs w:val="28"/>
              </w:rPr>
              <w:t>п/п/</w:t>
            </w:r>
          </w:p>
        </w:tc>
        <w:tc>
          <w:tcPr>
            <w:tcW w:w="2280" w:type="dxa"/>
            <w:tcBorders>
              <w:right w:val="single" w:sz="8" w:space="0" w:color="auto"/>
            </w:tcBorders>
            <w:vAlign w:val="bottom"/>
          </w:tcPr>
          <w:p w:rsidR="00C45411" w:rsidRDefault="00D10ED9">
            <w:pPr>
              <w:jc w:val="center"/>
              <w:rPr>
                <w:sz w:val="20"/>
                <w:szCs w:val="20"/>
              </w:rPr>
            </w:pPr>
            <w:r>
              <w:rPr>
                <w:rFonts w:eastAsia="Times New Roman"/>
                <w:w w:val="99"/>
                <w:sz w:val="28"/>
                <w:szCs w:val="28"/>
              </w:rPr>
              <w:t>(полностью)</w:t>
            </w:r>
          </w:p>
        </w:tc>
        <w:tc>
          <w:tcPr>
            <w:tcW w:w="3640" w:type="dxa"/>
            <w:tcBorders>
              <w:right w:val="single" w:sz="8" w:space="0" w:color="auto"/>
            </w:tcBorders>
            <w:vAlign w:val="bottom"/>
          </w:tcPr>
          <w:p w:rsidR="00C45411" w:rsidRDefault="00D10ED9">
            <w:pPr>
              <w:jc w:val="center"/>
              <w:rPr>
                <w:sz w:val="20"/>
                <w:szCs w:val="20"/>
              </w:rPr>
            </w:pPr>
            <w:r>
              <w:rPr>
                <w:rFonts w:eastAsia="Times New Roman"/>
                <w:sz w:val="28"/>
                <w:szCs w:val="28"/>
              </w:rPr>
              <w:t>образовательного</w:t>
            </w:r>
          </w:p>
        </w:tc>
        <w:tc>
          <w:tcPr>
            <w:tcW w:w="1540" w:type="dxa"/>
            <w:tcBorders>
              <w:right w:val="single" w:sz="8" w:space="0" w:color="auto"/>
            </w:tcBorders>
            <w:vAlign w:val="bottom"/>
          </w:tcPr>
          <w:p w:rsidR="00C45411" w:rsidRDefault="00D10ED9">
            <w:pPr>
              <w:jc w:val="center"/>
              <w:rPr>
                <w:sz w:val="20"/>
                <w:szCs w:val="20"/>
              </w:rPr>
            </w:pPr>
            <w:r>
              <w:rPr>
                <w:rFonts w:eastAsia="Times New Roman"/>
                <w:sz w:val="28"/>
                <w:szCs w:val="28"/>
              </w:rPr>
              <w:t>обучения</w:t>
            </w:r>
          </w:p>
        </w:tc>
        <w:tc>
          <w:tcPr>
            <w:tcW w:w="3240" w:type="dxa"/>
            <w:tcBorders>
              <w:right w:val="single" w:sz="8" w:space="0" w:color="auto"/>
            </w:tcBorders>
            <w:vAlign w:val="bottom"/>
          </w:tcPr>
          <w:p w:rsidR="00C45411" w:rsidRDefault="00D10ED9">
            <w:pPr>
              <w:jc w:val="center"/>
              <w:rPr>
                <w:sz w:val="20"/>
                <w:szCs w:val="20"/>
              </w:rPr>
            </w:pPr>
            <w:r>
              <w:rPr>
                <w:rFonts w:eastAsia="Times New Roman"/>
                <w:w w:val="99"/>
                <w:sz w:val="28"/>
                <w:szCs w:val="28"/>
              </w:rPr>
              <w:t>предмет</w:t>
            </w:r>
          </w:p>
        </w:tc>
        <w:tc>
          <w:tcPr>
            <w:tcW w:w="1280" w:type="dxa"/>
            <w:tcBorders>
              <w:right w:val="single" w:sz="8" w:space="0" w:color="auto"/>
            </w:tcBorders>
            <w:vAlign w:val="bottom"/>
          </w:tcPr>
          <w:p w:rsidR="00C45411" w:rsidRDefault="00D10ED9">
            <w:pPr>
              <w:ind w:right="100"/>
              <w:jc w:val="right"/>
              <w:rPr>
                <w:sz w:val="20"/>
                <w:szCs w:val="20"/>
              </w:rPr>
            </w:pPr>
            <w:r>
              <w:rPr>
                <w:rFonts w:eastAsia="Times New Roman"/>
                <w:sz w:val="28"/>
                <w:szCs w:val="28"/>
              </w:rPr>
              <w:t>баллов</w:t>
            </w:r>
          </w:p>
        </w:tc>
        <w:tc>
          <w:tcPr>
            <w:tcW w:w="1820" w:type="dxa"/>
            <w:tcBorders>
              <w:right w:val="single" w:sz="8" w:space="0" w:color="auto"/>
            </w:tcBorders>
            <w:vAlign w:val="bottom"/>
          </w:tcPr>
          <w:p w:rsidR="00C45411" w:rsidRDefault="00D10ED9">
            <w:pPr>
              <w:jc w:val="center"/>
              <w:rPr>
                <w:sz w:val="20"/>
                <w:szCs w:val="20"/>
              </w:rPr>
            </w:pPr>
            <w:r>
              <w:rPr>
                <w:rFonts w:eastAsia="Times New Roman"/>
                <w:sz w:val="28"/>
                <w:szCs w:val="28"/>
              </w:rPr>
              <w:t>участника*</w:t>
            </w:r>
          </w:p>
        </w:tc>
      </w:tr>
      <w:tr w:rsidR="00C45411">
        <w:trPr>
          <w:trHeight w:val="325"/>
        </w:trPr>
        <w:tc>
          <w:tcPr>
            <w:tcW w:w="780" w:type="dxa"/>
            <w:tcBorders>
              <w:left w:val="single" w:sz="8" w:space="0" w:color="auto"/>
              <w:bottom w:val="single" w:sz="8" w:space="0" w:color="auto"/>
              <w:right w:val="single" w:sz="8" w:space="0" w:color="auto"/>
            </w:tcBorders>
            <w:vAlign w:val="bottom"/>
          </w:tcPr>
          <w:p w:rsidR="00C45411" w:rsidRDefault="00C45411">
            <w:pPr>
              <w:rPr>
                <w:sz w:val="24"/>
                <w:szCs w:val="24"/>
              </w:rPr>
            </w:pPr>
          </w:p>
        </w:tc>
        <w:tc>
          <w:tcPr>
            <w:tcW w:w="2280" w:type="dxa"/>
            <w:tcBorders>
              <w:bottom w:val="single" w:sz="8" w:space="0" w:color="auto"/>
              <w:right w:val="single" w:sz="8" w:space="0" w:color="auto"/>
            </w:tcBorders>
            <w:vAlign w:val="bottom"/>
          </w:tcPr>
          <w:p w:rsidR="00C45411" w:rsidRDefault="00C45411">
            <w:pPr>
              <w:rPr>
                <w:sz w:val="24"/>
                <w:szCs w:val="24"/>
              </w:rPr>
            </w:pPr>
          </w:p>
        </w:tc>
        <w:tc>
          <w:tcPr>
            <w:tcW w:w="3640" w:type="dxa"/>
            <w:tcBorders>
              <w:bottom w:val="single" w:sz="8" w:space="0" w:color="auto"/>
              <w:right w:val="single" w:sz="8" w:space="0" w:color="auto"/>
            </w:tcBorders>
            <w:vAlign w:val="bottom"/>
          </w:tcPr>
          <w:p w:rsidR="00C45411" w:rsidRDefault="00D10ED9">
            <w:pPr>
              <w:jc w:val="center"/>
              <w:rPr>
                <w:sz w:val="20"/>
                <w:szCs w:val="20"/>
              </w:rPr>
            </w:pPr>
            <w:r>
              <w:rPr>
                <w:rFonts w:eastAsia="Times New Roman"/>
                <w:w w:val="99"/>
                <w:sz w:val="28"/>
                <w:szCs w:val="28"/>
              </w:rPr>
              <w:t>учреждения (по Уставу)</w:t>
            </w:r>
          </w:p>
        </w:tc>
        <w:tc>
          <w:tcPr>
            <w:tcW w:w="1540" w:type="dxa"/>
            <w:tcBorders>
              <w:bottom w:val="single" w:sz="8" w:space="0" w:color="auto"/>
              <w:right w:val="single" w:sz="8" w:space="0" w:color="auto"/>
            </w:tcBorders>
            <w:vAlign w:val="bottom"/>
          </w:tcPr>
          <w:p w:rsidR="00C45411" w:rsidRDefault="00C45411">
            <w:pPr>
              <w:rPr>
                <w:sz w:val="24"/>
                <w:szCs w:val="24"/>
              </w:rPr>
            </w:pPr>
          </w:p>
        </w:tc>
        <w:tc>
          <w:tcPr>
            <w:tcW w:w="3240" w:type="dxa"/>
            <w:tcBorders>
              <w:bottom w:val="single" w:sz="8" w:space="0" w:color="auto"/>
              <w:right w:val="single" w:sz="8" w:space="0" w:color="auto"/>
            </w:tcBorders>
            <w:vAlign w:val="bottom"/>
          </w:tcPr>
          <w:p w:rsidR="00C45411" w:rsidRDefault="00C45411">
            <w:pPr>
              <w:rPr>
                <w:sz w:val="24"/>
                <w:szCs w:val="24"/>
              </w:rPr>
            </w:pPr>
          </w:p>
        </w:tc>
        <w:tc>
          <w:tcPr>
            <w:tcW w:w="1280" w:type="dxa"/>
            <w:tcBorders>
              <w:bottom w:val="single" w:sz="8" w:space="0" w:color="auto"/>
              <w:right w:val="single" w:sz="8" w:space="0" w:color="auto"/>
            </w:tcBorders>
            <w:vAlign w:val="bottom"/>
          </w:tcPr>
          <w:p w:rsidR="00C45411" w:rsidRDefault="00C45411">
            <w:pPr>
              <w:rPr>
                <w:sz w:val="24"/>
                <w:szCs w:val="24"/>
              </w:rPr>
            </w:pPr>
          </w:p>
        </w:tc>
        <w:tc>
          <w:tcPr>
            <w:tcW w:w="1820" w:type="dxa"/>
            <w:tcBorders>
              <w:bottom w:val="single" w:sz="8" w:space="0" w:color="auto"/>
              <w:right w:val="single" w:sz="8" w:space="0" w:color="auto"/>
            </w:tcBorders>
            <w:vAlign w:val="bottom"/>
          </w:tcPr>
          <w:p w:rsidR="00C45411" w:rsidRDefault="00C45411">
            <w:pPr>
              <w:rPr>
                <w:sz w:val="24"/>
                <w:szCs w:val="24"/>
              </w:rPr>
            </w:pPr>
          </w:p>
        </w:tc>
      </w:tr>
      <w:tr w:rsidR="00C45411">
        <w:trPr>
          <w:trHeight w:val="312"/>
        </w:trPr>
        <w:tc>
          <w:tcPr>
            <w:tcW w:w="780" w:type="dxa"/>
            <w:tcBorders>
              <w:left w:val="single" w:sz="8" w:space="0" w:color="auto"/>
              <w:bottom w:val="single" w:sz="8" w:space="0" w:color="auto"/>
              <w:right w:val="single" w:sz="8" w:space="0" w:color="auto"/>
            </w:tcBorders>
            <w:vAlign w:val="bottom"/>
          </w:tcPr>
          <w:p w:rsidR="00C45411" w:rsidRDefault="00D10ED9">
            <w:pPr>
              <w:spacing w:line="308" w:lineRule="exact"/>
              <w:jc w:val="center"/>
              <w:rPr>
                <w:sz w:val="20"/>
                <w:szCs w:val="20"/>
              </w:rPr>
            </w:pPr>
            <w:r>
              <w:rPr>
                <w:rFonts w:eastAsia="Times New Roman"/>
                <w:w w:val="99"/>
                <w:sz w:val="28"/>
                <w:szCs w:val="28"/>
              </w:rPr>
              <w:t>1</w:t>
            </w:r>
          </w:p>
        </w:tc>
        <w:tc>
          <w:tcPr>
            <w:tcW w:w="2280" w:type="dxa"/>
            <w:tcBorders>
              <w:bottom w:val="single" w:sz="8" w:space="0" w:color="auto"/>
              <w:right w:val="single" w:sz="8" w:space="0" w:color="auto"/>
            </w:tcBorders>
            <w:vAlign w:val="bottom"/>
          </w:tcPr>
          <w:p w:rsidR="00C45411" w:rsidRDefault="00C45411">
            <w:pPr>
              <w:rPr>
                <w:sz w:val="24"/>
                <w:szCs w:val="24"/>
              </w:rPr>
            </w:pPr>
          </w:p>
        </w:tc>
        <w:tc>
          <w:tcPr>
            <w:tcW w:w="3640" w:type="dxa"/>
            <w:tcBorders>
              <w:bottom w:val="single" w:sz="8" w:space="0" w:color="auto"/>
              <w:right w:val="single" w:sz="8" w:space="0" w:color="auto"/>
            </w:tcBorders>
            <w:vAlign w:val="bottom"/>
          </w:tcPr>
          <w:p w:rsidR="00C45411" w:rsidRDefault="00C45411">
            <w:pPr>
              <w:rPr>
                <w:sz w:val="24"/>
                <w:szCs w:val="24"/>
              </w:rPr>
            </w:pPr>
          </w:p>
        </w:tc>
        <w:tc>
          <w:tcPr>
            <w:tcW w:w="1540" w:type="dxa"/>
            <w:tcBorders>
              <w:bottom w:val="single" w:sz="8" w:space="0" w:color="auto"/>
              <w:right w:val="single" w:sz="8" w:space="0" w:color="auto"/>
            </w:tcBorders>
            <w:vAlign w:val="bottom"/>
          </w:tcPr>
          <w:p w:rsidR="00C45411" w:rsidRDefault="00C45411">
            <w:pPr>
              <w:rPr>
                <w:sz w:val="24"/>
                <w:szCs w:val="24"/>
              </w:rPr>
            </w:pPr>
          </w:p>
        </w:tc>
        <w:tc>
          <w:tcPr>
            <w:tcW w:w="3240" w:type="dxa"/>
            <w:tcBorders>
              <w:bottom w:val="single" w:sz="8" w:space="0" w:color="auto"/>
              <w:right w:val="single" w:sz="8" w:space="0" w:color="auto"/>
            </w:tcBorders>
            <w:vAlign w:val="bottom"/>
          </w:tcPr>
          <w:p w:rsidR="00C45411" w:rsidRDefault="00C45411">
            <w:pPr>
              <w:rPr>
                <w:sz w:val="24"/>
                <w:szCs w:val="24"/>
              </w:rPr>
            </w:pPr>
          </w:p>
        </w:tc>
        <w:tc>
          <w:tcPr>
            <w:tcW w:w="1280" w:type="dxa"/>
            <w:tcBorders>
              <w:bottom w:val="single" w:sz="8" w:space="0" w:color="auto"/>
              <w:right w:val="single" w:sz="8" w:space="0" w:color="auto"/>
            </w:tcBorders>
            <w:vAlign w:val="bottom"/>
          </w:tcPr>
          <w:p w:rsidR="00C45411" w:rsidRDefault="00C45411">
            <w:pPr>
              <w:rPr>
                <w:sz w:val="24"/>
                <w:szCs w:val="24"/>
              </w:rPr>
            </w:pPr>
          </w:p>
        </w:tc>
        <w:tc>
          <w:tcPr>
            <w:tcW w:w="1820" w:type="dxa"/>
            <w:tcBorders>
              <w:bottom w:val="single" w:sz="8" w:space="0" w:color="auto"/>
              <w:right w:val="single" w:sz="8" w:space="0" w:color="auto"/>
            </w:tcBorders>
            <w:vAlign w:val="bottom"/>
          </w:tcPr>
          <w:p w:rsidR="00C45411" w:rsidRDefault="00C45411">
            <w:pPr>
              <w:rPr>
                <w:sz w:val="24"/>
                <w:szCs w:val="24"/>
              </w:rPr>
            </w:pPr>
          </w:p>
        </w:tc>
      </w:tr>
      <w:tr w:rsidR="00C45411">
        <w:trPr>
          <w:trHeight w:val="312"/>
        </w:trPr>
        <w:tc>
          <w:tcPr>
            <w:tcW w:w="780" w:type="dxa"/>
            <w:tcBorders>
              <w:left w:val="single" w:sz="8" w:space="0" w:color="auto"/>
              <w:bottom w:val="single" w:sz="8" w:space="0" w:color="auto"/>
              <w:right w:val="single" w:sz="8" w:space="0" w:color="auto"/>
            </w:tcBorders>
            <w:vAlign w:val="bottom"/>
          </w:tcPr>
          <w:p w:rsidR="00C45411" w:rsidRDefault="00D10ED9">
            <w:pPr>
              <w:spacing w:line="308" w:lineRule="exact"/>
              <w:jc w:val="center"/>
              <w:rPr>
                <w:sz w:val="20"/>
                <w:szCs w:val="20"/>
              </w:rPr>
            </w:pPr>
            <w:r>
              <w:rPr>
                <w:rFonts w:eastAsia="Times New Roman"/>
                <w:w w:val="99"/>
                <w:sz w:val="28"/>
                <w:szCs w:val="28"/>
              </w:rPr>
              <w:t>2</w:t>
            </w:r>
          </w:p>
        </w:tc>
        <w:tc>
          <w:tcPr>
            <w:tcW w:w="2280" w:type="dxa"/>
            <w:tcBorders>
              <w:bottom w:val="single" w:sz="8" w:space="0" w:color="auto"/>
              <w:right w:val="single" w:sz="8" w:space="0" w:color="auto"/>
            </w:tcBorders>
            <w:vAlign w:val="bottom"/>
          </w:tcPr>
          <w:p w:rsidR="00C45411" w:rsidRDefault="00C45411">
            <w:pPr>
              <w:rPr>
                <w:sz w:val="24"/>
                <w:szCs w:val="24"/>
              </w:rPr>
            </w:pPr>
          </w:p>
        </w:tc>
        <w:tc>
          <w:tcPr>
            <w:tcW w:w="3640" w:type="dxa"/>
            <w:tcBorders>
              <w:bottom w:val="single" w:sz="8" w:space="0" w:color="auto"/>
              <w:right w:val="single" w:sz="8" w:space="0" w:color="auto"/>
            </w:tcBorders>
            <w:vAlign w:val="bottom"/>
          </w:tcPr>
          <w:p w:rsidR="00C45411" w:rsidRDefault="00C45411">
            <w:pPr>
              <w:rPr>
                <w:sz w:val="24"/>
                <w:szCs w:val="24"/>
              </w:rPr>
            </w:pPr>
          </w:p>
        </w:tc>
        <w:tc>
          <w:tcPr>
            <w:tcW w:w="1540" w:type="dxa"/>
            <w:tcBorders>
              <w:bottom w:val="single" w:sz="8" w:space="0" w:color="auto"/>
              <w:right w:val="single" w:sz="8" w:space="0" w:color="auto"/>
            </w:tcBorders>
            <w:vAlign w:val="bottom"/>
          </w:tcPr>
          <w:p w:rsidR="00C45411" w:rsidRDefault="00C45411">
            <w:pPr>
              <w:rPr>
                <w:sz w:val="24"/>
                <w:szCs w:val="24"/>
              </w:rPr>
            </w:pPr>
          </w:p>
        </w:tc>
        <w:tc>
          <w:tcPr>
            <w:tcW w:w="3240" w:type="dxa"/>
            <w:tcBorders>
              <w:bottom w:val="single" w:sz="8" w:space="0" w:color="auto"/>
              <w:right w:val="single" w:sz="8" w:space="0" w:color="auto"/>
            </w:tcBorders>
            <w:vAlign w:val="bottom"/>
          </w:tcPr>
          <w:p w:rsidR="00C45411" w:rsidRDefault="00C45411">
            <w:pPr>
              <w:rPr>
                <w:sz w:val="24"/>
                <w:szCs w:val="24"/>
              </w:rPr>
            </w:pPr>
          </w:p>
        </w:tc>
        <w:tc>
          <w:tcPr>
            <w:tcW w:w="1280" w:type="dxa"/>
            <w:tcBorders>
              <w:bottom w:val="single" w:sz="8" w:space="0" w:color="auto"/>
              <w:right w:val="single" w:sz="8" w:space="0" w:color="auto"/>
            </w:tcBorders>
            <w:vAlign w:val="bottom"/>
          </w:tcPr>
          <w:p w:rsidR="00C45411" w:rsidRDefault="00C45411">
            <w:pPr>
              <w:rPr>
                <w:sz w:val="24"/>
                <w:szCs w:val="24"/>
              </w:rPr>
            </w:pPr>
          </w:p>
        </w:tc>
        <w:tc>
          <w:tcPr>
            <w:tcW w:w="1820" w:type="dxa"/>
            <w:tcBorders>
              <w:bottom w:val="single" w:sz="8" w:space="0" w:color="auto"/>
              <w:right w:val="single" w:sz="8" w:space="0" w:color="auto"/>
            </w:tcBorders>
            <w:vAlign w:val="bottom"/>
          </w:tcPr>
          <w:p w:rsidR="00C45411" w:rsidRDefault="00C45411">
            <w:pPr>
              <w:rPr>
                <w:sz w:val="24"/>
                <w:szCs w:val="24"/>
              </w:rPr>
            </w:pPr>
          </w:p>
        </w:tc>
      </w:tr>
      <w:tr w:rsidR="00C45411">
        <w:trPr>
          <w:trHeight w:val="315"/>
        </w:trPr>
        <w:tc>
          <w:tcPr>
            <w:tcW w:w="780" w:type="dxa"/>
            <w:tcBorders>
              <w:left w:val="single" w:sz="8" w:space="0" w:color="auto"/>
              <w:bottom w:val="single" w:sz="8" w:space="0" w:color="auto"/>
              <w:right w:val="single" w:sz="8" w:space="0" w:color="auto"/>
            </w:tcBorders>
            <w:vAlign w:val="bottom"/>
          </w:tcPr>
          <w:p w:rsidR="00C45411" w:rsidRDefault="00D10ED9">
            <w:pPr>
              <w:spacing w:line="313" w:lineRule="exact"/>
              <w:jc w:val="center"/>
              <w:rPr>
                <w:sz w:val="20"/>
                <w:szCs w:val="20"/>
              </w:rPr>
            </w:pPr>
            <w:r>
              <w:rPr>
                <w:rFonts w:eastAsia="Times New Roman"/>
                <w:b/>
                <w:bCs/>
                <w:w w:val="99"/>
                <w:sz w:val="28"/>
                <w:szCs w:val="28"/>
              </w:rPr>
              <w:t>…</w:t>
            </w:r>
          </w:p>
        </w:tc>
        <w:tc>
          <w:tcPr>
            <w:tcW w:w="2280" w:type="dxa"/>
            <w:tcBorders>
              <w:bottom w:val="single" w:sz="8" w:space="0" w:color="auto"/>
              <w:right w:val="single" w:sz="8" w:space="0" w:color="auto"/>
            </w:tcBorders>
            <w:vAlign w:val="bottom"/>
          </w:tcPr>
          <w:p w:rsidR="00C45411" w:rsidRDefault="00C45411">
            <w:pPr>
              <w:rPr>
                <w:sz w:val="24"/>
                <w:szCs w:val="24"/>
              </w:rPr>
            </w:pPr>
          </w:p>
        </w:tc>
        <w:tc>
          <w:tcPr>
            <w:tcW w:w="3640" w:type="dxa"/>
            <w:tcBorders>
              <w:bottom w:val="single" w:sz="8" w:space="0" w:color="auto"/>
              <w:right w:val="single" w:sz="8" w:space="0" w:color="auto"/>
            </w:tcBorders>
            <w:vAlign w:val="bottom"/>
          </w:tcPr>
          <w:p w:rsidR="00C45411" w:rsidRDefault="00C45411">
            <w:pPr>
              <w:rPr>
                <w:sz w:val="24"/>
                <w:szCs w:val="24"/>
              </w:rPr>
            </w:pPr>
          </w:p>
        </w:tc>
        <w:tc>
          <w:tcPr>
            <w:tcW w:w="1540" w:type="dxa"/>
            <w:tcBorders>
              <w:bottom w:val="single" w:sz="8" w:space="0" w:color="auto"/>
              <w:right w:val="single" w:sz="8" w:space="0" w:color="auto"/>
            </w:tcBorders>
            <w:vAlign w:val="bottom"/>
          </w:tcPr>
          <w:p w:rsidR="00C45411" w:rsidRDefault="00C45411">
            <w:pPr>
              <w:rPr>
                <w:sz w:val="24"/>
                <w:szCs w:val="24"/>
              </w:rPr>
            </w:pPr>
          </w:p>
        </w:tc>
        <w:tc>
          <w:tcPr>
            <w:tcW w:w="3240" w:type="dxa"/>
            <w:tcBorders>
              <w:bottom w:val="single" w:sz="8" w:space="0" w:color="auto"/>
              <w:right w:val="single" w:sz="8" w:space="0" w:color="auto"/>
            </w:tcBorders>
            <w:vAlign w:val="bottom"/>
          </w:tcPr>
          <w:p w:rsidR="00C45411" w:rsidRDefault="00C45411">
            <w:pPr>
              <w:rPr>
                <w:sz w:val="24"/>
                <w:szCs w:val="24"/>
              </w:rPr>
            </w:pPr>
          </w:p>
        </w:tc>
        <w:tc>
          <w:tcPr>
            <w:tcW w:w="1280" w:type="dxa"/>
            <w:tcBorders>
              <w:bottom w:val="single" w:sz="8" w:space="0" w:color="auto"/>
              <w:right w:val="single" w:sz="8" w:space="0" w:color="auto"/>
            </w:tcBorders>
            <w:vAlign w:val="bottom"/>
          </w:tcPr>
          <w:p w:rsidR="00C45411" w:rsidRDefault="00C45411">
            <w:pPr>
              <w:rPr>
                <w:sz w:val="24"/>
                <w:szCs w:val="24"/>
              </w:rPr>
            </w:pPr>
          </w:p>
        </w:tc>
        <w:tc>
          <w:tcPr>
            <w:tcW w:w="1820" w:type="dxa"/>
            <w:tcBorders>
              <w:bottom w:val="single" w:sz="8" w:space="0" w:color="auto"/>
              <w:right w:val="single" w:sz="8" w:space="0" w:color="auto"/>
            </w:tcBorders>
            <w:vAlign w:val="bottom"/>
          </w:tcPr>
          <w:p w:rsidR="00C45411" w:rsidRDefault="00C45411">
            <w:pPr>
              <w:rPr>
                <w:sz w:val="24"/>
                <w:szCs w:val="24"/>
              </w:rPr>
            </w:pPr>
          </w:p>
        </w:tc>
      </w:tr>
    </w:tbl>
    <w:p w:rsidR="00C45411" w:rsidRDefault="00C45411">
      <w:pPr>
        <w:spacing w:line="312" w:lineRule="exact"/>
        <w:rPr>
          <w:sz w:val="20"/>
          <w:szCs w:val="20"/>
        </w:rPr>
      </w:pPr>
    </w:p>
    <w:p w:rsidR="00C45411" w:rsidRDefault="00D10ED9">
      <w:pPr>
        <w:numPr>
          <w:ilvl w:val="0"/>
          <w:numId w:val="23"/>
        </w:numPr>
        <w:tabs>
          <w:tab w:val="left" w:pos="740"/>
        </w:tabs>
        <w:ind w:left="740" w:hanging="180"/>
        <w:rPr>
          <w:rFonts w:eastAsia="Times New Roman"/>
          <w:b/>
          <w:bCs/>
          <w:sz w:val="24"/>
          <w:szCs w:val="24"/>
        </w:rPr>
      </w:pPr>
      <w:r>
        <w:rPr>
          <w:rFonts w:eastAsia="Times New Roman"/>
          <w:sz w:val="24"/>
          <w:szCs w:val="24"/>
        </w:rPr>
        <w:t>Победитель, призер, участник</w:t>
      </w:r>
    </w:p>
    <w:p w:rsidR="00C45411" w:rsidRDefault="00C45411">
      <w:pPr>
        <w:spacing w:line="281" w:lineRule="exact"/>
        <w:rPr>
          <w:sz w:val="20"/>
          <w:szCs w:val="20"/>
        </w:rPr>
      </w:pPr>
    </w:p>
    <w:p w:rsidR="00C45411" w:rsidRDefault="00D10ED9">
      <w:pPr>
        <w:ind w:left="560"/>
        <w:rPr>
          <w:sz w:val="20"/>
          <w:szCs w:val="20"/>
        </w:rPr>
      </w:pPr>
      <w:r>
        <w:rPr>
          <w:rFonts w:eastAsia="Times New Roman"/>
          <w:b/>
          <w:bCs/>
          <w:sz w:val="24"/>
          <w:szCs w:val="24"/>
        </w:rPr>
        <w:t>Примечание:</w:t>
      </w:r>
    </w:p>
    <w:p w:rsidR="00C45411" w:rsidRDefault="00C45411">
      <w:pPr>
        <w:spacing w:line="7" w:lineRule="exact"/>
        <w:rPr>
          <w:sz w:val="20"/>
          <w:szCs w:val="20"/>
        </w:rPr>
      </w:pPr>
    </w:p>
    <w:p w:rsidR="00C45411" w:rsidRDefault="00D10ED9">
      <w:pPr>
        <w:spacing w:line="250" w:lineRule="auto"/>
        <w:ind w:firstLine="567"/>
        <w:jc w:val="both"/>
        <w:rPr>
          <w:sz w:val="20"/>
          <w:szCs w:val="20"/>
        </w:rPr>
      </w:pPr>
      <w:r>
        <w:rPr>
          <w:rFonts w:eastAsia="Times New Roman"/>
          <w:sz w:val="23"/>
          <w:szCs w:val="23"/>
        </w:rPr>
        <w:t>Результаты участников школьного / муниципального этапа по каждому общеобразовательному предмету оформляются в виде рейтинговой таблицы, представляющей собой ранжированный список участников, расположенный по мере убывания набранных ими баллов.</w:t>
      </w:r>
    </w:p>
    <w:p w:rsidR="00C45411" w:rsidRDefault="00D10ED9">
      <w:pPr>
        <w:spacing w:line="230" w:lineRule="auto"/>
        <w:ind w:left="560"/>
        <w:rPr>
          <w:sz w:val="20"/>
          <w:szCs w:val="20"/>
        </w:rPr>
      </w:pPr>
      <w:r>
        <w:rPr>
          <w:rFonts w:eastAsia="Times New Roman"/>
          <w:sz w:val="24"/>
          <w:szCs w:val="24"/>
        </w:rPr>
        <w:t>В случае равного количества баллов сведения об участниках заносятся в рейтинговую таблицу в алфавитном порядке.</w:t>
      </w:r>
    </w:p>
    <w:p w:rsidR="00C45411" w:rsidRDefault="00C45411">
      <w:pPr>
        <w:spacing w:line="13" w:lineRule="exact"/>
        <w:rPr>
          <w:sz w:val="20"/>
          <w:szCs w:val="20"/>
        </w:rPr>
      </w:pPr>
    </w:p>
    <w:p w:rsidR="00C45411" w:rsidRDefault="00D10ED9">
      <w:pPr>
        <w:spacing w:line="234" w:lineRule="auto"/>
        <w:ind w:firstLine="567"/>
        <w:rPr>
          <w:sz w:val="20"/>
          <w:szCs w:val="20"/>
        </w:rPr>
      </w:pPr>
      <w:r>
        <w:rPr>
          <w:rFonts w:eastAsia="Times New Roman"/>
          <w:sz w:val="24"/>
          <w:szCs w:val="24"/>
        </w:rPr>
        <w:t>По общеобразовательным предметам, по которым олимпиадные туры проводились по уровням (классам обучения), результаты участников школьного / муниципального этапа предоставляются отдельно по каждому классу.</w:t>
      </w:r>
    </w:p>
    <w:p w:rsidR="00C45411" w:rsidRDefault="00C45411">
      <w:pPr>
        <w:sectPr w:rsidR="00C45411">
          <w:pgSz w:w="16840" w:h="11906" w:orient="landscape"/>
          <w:pgMar w:top="844" w:right="1138" w:bottom="1440" w:left="1140" w:header="0" w:footer="0" w:gutter="0"/>
          <w:cols w:space="720" w:equalWidth="0">
            <w:col w:w="14560"/>
          </w:cols>
        </w:sectPr>
      </w:pPr>
    </w:p>
    <w:p w:rsidR="00C45411" w:rsidRDefault="00D10ED9">
      <w:pPr>
        <w:jc w:val="right"/>
        <w:rPr>
          <w:sz w:val="20"/>
          <w:szCs w:val="20"/>
        </w:rPr>
      </w:pPr>
      <w:r>
        <w:rPr>
          <w:rFonts w:eastAsia="Times New Roman"/>
          <w:sz w:val="28"/>
          <w:szCs w:val="28"/>
        </w:rPr>
        <w:lastRenderedPageBreak/>
        <w:t>Приложение 3</w:t>
      </w:r>
    </w:p>
    <w:p w:rsidR="00C45411" w:rsidRDefault="00C45411">
      <w:pPr>
        <w:spacing w:line="2" w:lineRule="exact"/>
        <w:rPr>
          <w:sz w:val="20"/>
          <w:szCs w:val="20"/>
        </w:rPr>
      </w:pPr>
    </w:p>
    <w:p w:rsidR="00C45411" w:rsidRDefault="00D10ED9">
      <w:pPr>
        <w:jc w:val="right"/>
        <w:rPr>
          <w:sz w:val="20"/>
          <w:szCs w:val="20"/>
        </w:rPr>
      </w:pPr>
      <w:r>
        <w:rPr>
          <w:rFonts w:eastAsia="Times New Roman"/>
          <w:sz w:val="28"/>
          <w:szCs w:val="28"/>
        </w:rPr>
        <w:t>к организационно-технологической модели</w:t>
      </w:r>
    </w:p>
    <w:p w:rsidR="00C45411" w:rsidRDefault="00C45411">
      <w:pPr>
        <w:spacing w:line="326" w:lineRule="exact"/>
        <w:rPr>
          <w:sz w:val="20"/>
          <w:szCs w:val="20"/>
        </w:rPr>
      </w:pPr>
    </w:p>
    <w:p w:rsidR="00C45411" w:rsidRDefault="00D10ED9">
      <w:pPr>
        <w:jc w:val="center"/>
        <w:rPr>
          <w:sz w:val="20"/>
          <w:szCs w:val="20"/>
        </w:rPr>
      </w:pPr>
      <w:r>
        <w:rPr>
          <w:rFonts w:eastAsia="Times New Roman"/>
          <w:b/>
          <w:bCs/>
          <w:sz w:val="28"/>
          <w:szCs w:val="28"/>
        </w:rPr>
        <w:t>ЗАЯВЛЕНИЕ</w:t>
      </w:r>
    </w:p>
    <w:p w:rsidR="00C45411" w:rsidRDefault="00D10ED9">
      <w:pPr>
        <w:numPr>
          <w:ilvl w:val="0"/>
          <w:numId w:val="24"/>
        </w:numPr>
        <w:tabs>
          <w:tab w:val="left" w:pos="480"/>
        </w:tabs>
        <w:ind w:left="480" w:hanging="215"/>
        <w:rPr>
          <w:rFonts w:eastAsia="Times New Roman"/>
          <w:b/>
          <w:bCs/>
          <w:sz w:val="28"/>
          <w:szCs w:val="28"/>
        </w:rPr>
      </w:pPr>
      <w:r>
        <w:rPr>
          <w:rFonts w:eastAsia="Times New Roman"/>
          <w:b/>
          <w:bCs/>
          <w:sz w:val="28"/>
          <w:szCs w:val="28"/>
        </w:rPr>
        <w:t>согласии на обработку персональных данных и размещении сведений</w:t>
      </w:r>
    </w:p>
    <w:p w:rsidR="00C45411" w:rsidRDefault="00D10ED9">
      <w:pPr>
        <w:numPr>
          <w:ilvl w:val="2"/>
          <w:numId w:val="24"/>
        </w:numPr>
        <w:tabs>
          <w:tab w:val="left" w:pos="1220"/>
        </w:tabs>
        <w:ind w:left="1220" w:hanging="228"/>
        <w:rPr>
          <w:rFonts w:eastAsia="Times New Roman"/>
          <w:b/>
          <w:bCs/>
          <w:sz w:val="28"/>
          <w:szCs w:val="28"/>
        </w:rPr>
      </w:pPr>
      <w:r>
        <w:rPr>
          <w:rFonts w:eastAsia="Times New Roman"/>
          <w:b/>
          <w:bCs/>
          <w:sz w:val="28"/>
          <w:szCs w:val="28"/>
        </w:rPr>
        <w:t>информационно-телекоммуникационной сети «Интернет»</w:t>
      </w:r>
    </w:p>
    <w:p w:rsidR="00C45411" w:rsidRDefault="00C45411">
      <w:pPr>
        <w:spacing w:line="332" w:lineRule="exact"/>
        <w:rPr>
          <w:rFonts w:eastAsia="Times New Roman"/>
          <w:b/>
          <w:bCs/>
          <w:sz w:val="28"/>
          <w:szCs w:val="28"/>
        </w:rPr>
      </w:pPr>
    </w:p>
    <w:p w:rsidR="00C45411" w:rsidRDefault="00D10ED9">
      <w:pPr>
        <w:numPr>
          <w:ilvl w:val="1"/>
          <w:numId w:val="24"/>
        </w:numPr>
        <w:tabs>
          <w:tab w:val="left" w:pos="924"/>
        </w:tabs>
        <w:spacing w:line="234" w:lineRule="auto"/>
        <w:ind w:firstLine="565"/>
        <w:rPr>
          <w:rFonts w:eastAsia="Times New Roman"/>
          <w:sz w:val="28"/>
          <w:szCs w:val="28"/>
        </w:rPr>
      </w:pPr>
      <w:r>
        <w:rPr>
          <w:rFonts w:eastAsia="Times New Roman"/>
          <w:sz w:val="28"/>
          <w:szCs w:val="28"/>
        </w:rPr>
        <w:t>соответствии с Федеральным законом от 27.07.2006 № 152-ФЗ «О персональных данных» (с последующими изменениями) я,</w:t>
      </w:r>
    </w:p>
    <w:p w:rsidR="00C45411" w:rsidRDefault="00C45411">
      <w:pPr>
        <w:spacing w:line="2" w:lineRule="exact"/>
        <w:rPr>
          <w:rFonts w:eastAsia="Times New Roman"/>
          <w:sz w:val="28"/>
          <w:szCs w:val="28"/>
        </w:rPr>
      </w:pPr>
    </w:p>
    <w:p w:rsidR="00C45411" w:rsidRDefault="00D10ED9">
      <w:pPr>
        <w:rPr>
          <w:rFonts w:eastAsia="Times New Roman"/>
          <w:sz w:val="28"/>
          <w:szCs w:val="28"/>
        </w:rPr>
      </w:pPr>
      <w:r>
        <w:rPr>
          <w:rFonts w:eastAsia="Times New Roman"/>
          <w:sz w:val="28"/>
          <w:szCs w:val="28"/>
        </w:rPr>
        <w:t>____________________________________________________________________,</w:t>
      </w:r>
    </w:p>
    <w:p w:rsidR="00C45411" w:rsidRDefault="00D10ED9">
      <w:pPr>
        <w:spacing w:line="238" w:lineRule="auto"/>
        <w:ind w:left="3240"/>
        <w:rPr>
          <w:sz w:val="20"/>
          <w:szCs w:val="20"/>
        </w:rPr>
      </w:pPr>
      <w:r>
        <w:rPr>
          <w:rFonts w:eastAsia="Times New Roman"/>
          <w:sz w:val="20"/>
          <w:szCs w:val="20"/>
        </w:rPr>
        <w:t>(ФИО обучающегося или родителя (законного представителя)</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паспорт _____________________, выдан ________________________________</w:t>
      </w:r>
    </w:p>
    <w:p w:rsidR="00C45411" w:rsidRDefault="00D10ED9">
      <w:pPr>
        <w:tabs>
          <w:tab w:val="left" w:pos="6380"/>
        </w:tabs>
        <w:ind w:left="1680"/>
        <w:rPr>
          <w:sz w:val="20"/>
          <w:szCs w:val="20"/>
        </w:rPr>
      </w:pPr>
      <w:r>
        <w:rPr>
          <w:rFonts w:eastAsia="Times New Roman"/>
          <w:sz w:val="20"/>
          <w:szCs w:val="20"/>
        </w:rPr>
        <w:t>(серия, номер)</w:t>
      </w:r>
      <w:r>
        <w:rPr>
          <w:sz w:val="20"/>
          <w:szCs w:val="20"/>
        </w:rPr>
        <w:tab/>
      </w:r>
      <w:r>
        <w:rPr>
          <w:rFonts w:eastAsia="Times New Roman"/>
          <w:sz w:val="20"/>
          <w:szCs w:val="20"/>
        </w:rPr>
        <w:t>(когда, кем)</w:t>
      </w:r>
    </w:p>
    <w:p w:rsidR="00C45411" w:rsidRDefault="00C45411">
      <w:pPr>
        <w:spacing w:line="1" w:lineRule="exact"/>
        <w:rPr>
          <w:sz w:val="20"/>
          <w:szCs w:val="20"/>
        </w:rPr>
      </w:pP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2" w:lineRule="exact"/>
        <w:rPr>
          <w:sz w:val="20"/>
          <w:szCs w:val="20"/>
        </w:rPr>
      </w:pPr>
    </w:p>
    <w:p w:rsidR="00C45411" w:rsidRDefault="00D10ED9">
      <w:pPr>
        <w:jc w:val="center"/>
        <w:rPr>
          <w:sz w:val="20"/>
          <w:szCs w:val="20"/>
        </w:rPr>
      </w:pPr>
      <w:r>
        <w:rPr>
          <w:rFonts w:eastAsia="Times New Roman"/>
          <w:sz w:val="20"/>
          <w:szCs w:val="20"/>
        </w:rPr>
        <w:t>дата выдачи</w:t>
      </w:r>
    </w:p>
    <w:p w:rsidR="00C45411" w:rsidRDefault="00C45411">
      <w:pPr>
        <w:spacing w:line="211" w:lineRule="exact"/>
        <w:rPr>
          <w:sz w:val="20"/>
          <w:szCs w:val="20"/>
        </w:rPr>
      </w:pPr>
    </w:p>
    <w:p w:rsidR="00C45411" w:rsidRDefault="00D10ED9">
      <w:pPr>
        <w:spacing w:line="238" w:lineRule="auto"/>
        <w:jc w:val="both"/>
        <w:rPr>
          <w:sz w:val="20"/>
          <w:szCs w:val="20"/>
        </w:rPr>
      </w:pPr>
      <w:r>
        <w:rPr>
          <w:rFonts w:eastAsia="Times New Roman"/>
          <w:sz w:val="28"/>
          <w:szCs w:val="28"/>
        </w:rPr>
        <w:t>даю согласие организаторам школьного и муниципального этапов всероссийской олимпиады школьников на обработку моих персональных данных (персональных данных моего ребенка) (фамилия, имя, отчество (при наличии), место обучения, (наименование, адрес местонахождения, класс), результат участия),</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jc w:val="center"/>
        <w:rPr>
          <w:sz w:val="20"/>
          <w:szCs w:val="20"/>
        </w:rPr>
      </w:pPr>
      <w:r>
        <w:rPr>
          <w:rFonts w:eastAsia="Times New Roman"/>
          <w:sz w:val="20"/>
          <w:szCs w:val="20"/>
        </w:rPr>
        <w:t>(Ф.И.О. ребенка)</w:t>
      </w:r>
    </w:p>
    <w:p w:rsidR="00C45411" w:rsidRDefault="00C45411">
      <w:pPr>
        <w:spacing w:line="14" w:lineRule="exact"/>
        <w:rPr>
          <w:sz w:val="20"/>
          <w:szCs w:val="20"/>
        </w:rPr>
      </w:pPr>
    </w:p>
    <w:p w:rsidR="00C45411" w:rsidRDefault="00D10ED9">
      <w:pPr>
        <w:spacing w:line="238" w:lineRule="auto"/>
        <w:jc w:val="both"/>
        <w:rPr>
          <w:sz w:val="20"/>
          <w:szCs w:val="20"/>
        </w:rPr>
      </w:pPr>
      <w:r>
        <w:rPr>
          <w:rFonts w:eastAsia="Times New Roman"/>
          <w:sz w:val="28"/>
          <w:szCs w:val="28"/>
        </w:rPr>
        <w:t>Своей волей и в своих интересах в целях индивидуального учета результатов школьного и муниципального этапов всероссийской олимпиады школьников и ведения статистики с применением различных способов обработки даю согласие на сбор, систематизацию, накопление, обработку, хранение, уточнение, использование, обезличивание, блокирование, уничтожение, передачу и распространение моих персональных данных (персональных данных моего ребенка), в том числе на публикацию моей олимпиадной работы (олимпиадной работы моего ребенка) в информационно-телекоммуникационной сети «Интернет».</w:t>
      </w:r>
    </w:p>
    <w:p w:rsidR="00C45411" w:rsidRDefault="00C45411">
      <w:pPr>
        <w:spacing w:line="23" w:lineRule="exact"/>
        <w:rPr>
          <w:sz w:val="20"/>
          <w:szCs w:val="20"/>
        </w:rPr>
      </w:pPr>
    </w:p>
    <w:p w:rsidR="00C45411" w:rsidRDefault="00D10ED9">
      <w:pPr>
        <w:spacing w:line="235" w:lineRule="auto"/>
        <w:ind w:firstLine="566"/>
        <w:jc w:val="both"/>
        <w:rPr>
          <w:sz w:val="20"/>
          <w:szCs w:val="20"/>
        </w:rPr>
      </w:pPr>
      <w:r>
        <w:rPr>
          <w:rFonts w:eastAsia="Times New Roman"/>
          <w:sz w:val="28"/>
          <w:szCs w:val="28"/>
        </w:rPr>
        <w:t>Настоящее согласие действует со дня его подписания до дня отзыва в письменной форме или 3 года с момента подписания согласия.</w:t>
      </w:r>
    </w:p>
    <w:p w:rsidR="00C45411" w:rsidRDefault="00C45411">
      <w:pPr>
        <w:spacing w:line="16" w:lineRule="exact"/>
        <w:rPr>
          <w:sz w:val="20"/>
          <w:szCs w:val="20"/>
        </w:rPr>
      </w:pPr>
    </w:p>
    <w:p w:rsidR="00C45411" w:rsidRDefault="00D10ED9">
      <w:pPr>
        <w:numPr>
          <w:ilvl w:val="0"/>
          <w:numId w:val="25"/>
        </w:numPr>
        <w:tabs>
          <w:tab w:val="left" w:pos="864"/>
        </w:tabs>
        <w:spacing w:line="234" w:lineRule="auto"/>
        <w:ind w:firstLine="565"/>
        <w:rPr>
          <w:rFonts w:eastAsia="Times New Roman"/>
          <w:sz w:val="28"/>
          <w:szCs w:val="28"/>
        </w:rPr>
      </w:pPr>
      <w:r>
        <w:rPr>
          <w:rFonts w:eastAsia="Times New Roman"/>
          <w:sz w:val="28"/>
          <w:szCs w:val="28"/>
        </w:rPr>
        <w:t>оставляю за собой право отозвать согласие в любой момент по моему письменному заявлению.</w:t>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367" w:lineRule="exact"/>
        <w:rPr>
          <w:sz w:val="20"/>
          <w:szCs w:val="20"/>
        </w:rPr>
      </w:pPr>
    </w:p>
    <w:p w:rsidR="00C45411" w:rsidRDefault="00D10ED9">
      <w:pPr>
        <w:tabs>
          <w:tab w:val="left" w:pos="5900"/>
        </w:tabs>
        <w:ind w:left="560"/>
        <w:rPr>
          <w:sz w:val="20"/>
          <w:szCs w:val="20"/>
        </w:rPr>
      </w:pPr>
      <w:r>
        <w:rPr>
          <w:rFonts w:eastAsia="Times New Roman"/>
          <w:sz w:val="28"/>
          <w:szCs w:val="28"/>
        </w:rPr>
        <w:t>«__» ____________ 2020 г.</w:t>
      </w:r>
      <w:r>
        <w:rPr>
          <w:sz w:val="20"/>
          <w:szCs w:val="20"/>
        </w:rPr>
        <w:tab/>
      </w:r>
      <w:r>
        <w:rPr>
          <w:rFonts w:eastAsia="Times New Roman"/>
          <w:sz w:val="28"/>
          <w:szCs w:val="28"/>
        </w:rPr>
        <w:t>____________/_____________</w:t>
      </w:r>
    </w:p>
    <w:p w:rsidR="00C45411" w:rsidRDefault="00C45411">
      <w:pPr>
        <w:sectPr w:rsidR="00C45411">
          <w:pgSz w:w="11900" w:h="16838"/>
          <w:pgMar w:top="1125" w:right="846" w:bottom="1440" w:left="1420" w:header="0" w:footer="0" w:gutter="0"/>
          <w:cols w:space="720" w:equalWidth="0">
            <w:col w:w="9640"/>
          </w:cols>
        </w:sectPr>
      </w:pPr>
    </w:p>
    <w:p w:rsidR="00C45411" w:rsidRDefault="00C45411">
      <w:pPr>
        <w:spacing w:line="2" w:lineRule="exact"/>
        <w:rPr>
          <w:sz w:val="20"/>
          <w:szCs w:val="20"/>
        </w:rPr>
      </w:pPr>
    </w:p>
    <w:p w:rsidR="00C45411" w:rsidRDefault="00D10ED9">
      <w:pPr>
        <w:tabs>
          <w:tab w:val="left" w:pos="7680"/>
        </w:tabs>
        <w:ind w:left="6440"/>
        <w:rPr>
          <w:sz w:val="20"/>
          <w:szCs w:val="20"/>
        </w:rPr>
      </w:pPr>
      <w:r>
        <w:rPr>
          <w:rFonts w:eastAsia="Times New Roman"/>
          <w:sz w:val="20"/>
          <w:szCs w:val="20"/>
        </w:rPr>
        <w:t>подпись</w:t>
      </w:r>
      <w:r>
        <w:rPr>
          <w:sz w:val="20"/>
          <w:szCs w:val="20"/>
        </w:rPr>
        <w:tab/>
      </w:r>
      <w:r>
        <w:rPr>
          <w:rFonts w:eastAsia="Times New Roman"/>
          <w:sz w:val="20"/>
          <w:szCs w:val="20"/>
        </w:rPr>
        <w:t>расшифровка подписи</w:t>
      </w:r>
    </w:p>
    <w:p w:rsidR="00C45411" w:rsidRDefault="00C45411">
      <w:pPr>
        <w:sectPr w:rsidR="00C45411">
          <w:type w:val="continuous"/>
          <w:pgSz w:w="11900" w:h="16838"/>
          <w:pgMar w:top="1125" w:right="846" w:bottom="1440" w:left="1420" w:header="0" w:footer="0" w:gutter="0"/>
          <w:cols w:space="720" w:equalWidth="0">
            <w:col w:w="9640"/>
          </w:cols>
        </w:sectPr>
      </w:pPr>
    </w:p>
    <w:p w:rsidR="00C45411" w:rsidRDefault="00D10ED9">
      <w:pPr>
        <w:jc w:val="right"/>
        <w:rPr>
          <w:sz w:val="20"/>
          <w:szCs w:val="20"/>
        </w:rPr>
      </w:pPr>
      <w:r>
        <w:rPr>
          <w:rFonts w:eastAsia="Times New Roman"/>
          <w:sz w:val="28"/>
          <w:szCs w:val="28"/>
        </w:rPr>
        <w:lastRenderedPageBreak/>
        <w:t>Приложение 4</w:t>
      </w:r>
    </w:p>
    <w:p w:rsidR="00C45411" w:rsidRDefault="00C45411">
      <w:pPr>
        <w:spacing w:line="2" w:lineRule="exact"/>
        <w:rPr>
          <w:sz w:val="20"/>
          <w:szCs w:val="20"/>
        </w:rPr>
      </w:pPr>
    </w:p>
    <w:p w:rsidR="00C45411" w:rsidRDefault="00D10ED9">
      <w:pPr>
        <w:jc w:val="right"/>
        <w:rPr>
          <w:sz w:val="20"/>
          <w:szCs w:val="20"/>
        </w:rPr>
      </w:pPr>
      <w:r>
        <w:rPr>
          <w:rFonts w:eastAsia="Times New Roman"/>
          <w:sz w:val="28"/>
          <w:szCs w:val="28"/>
        </w:rPr>
        <w:t>к организационно-технологической модели</w:t>
      </w:r>
    </w:p>
    <w:p w:rsidR="00C45411" w:rsidRDefault="00C45411">
      <w:pPr>
        <w:spacing w:line="326" w:lineRule="exact"/>
        <w:rPr>
          <w:sz w:val="20"/>
          <w:szCs w:val="20"/>
        </w:rPr>
      </w:pPr>
    </w:p>
    <w:p w:rsidR="00C45411" w:rsidRDefault="00D10ED9">
      <w:pPr>
        <w:ind w:right="20"/>
        <w:jc w:val="center"/>
        <w:rPr>
          <w:sz w:val="20"/>
          <w:szCs w:val="20"/>
        </w:rPr>
      </w:pPr>
      <w:r>
        <w:rPr>
          <w:rFonts w:eastAsia="Times New Roman"/>
          <w:b/>
          <w:bCs/>
          <w:sz w:val="28"/>
          <w:szCs w:val="28"/>
        </w:rPr>
        <w:t>АКТ</w:t>
      </w:r>
    </w:p>
    <w:p w:rsidR="00C45411" w:rsidRDefault="00D10ED9">
      <w:pPr>
        <w:ind w:right="20"/>
        <w:jc w:val="center"/>
        <w:rPr>
          <w:sz w:val="20"/>
          <w:szCs w:val="20"/>
        </w:rPr>
      </w:pPr>
      <w:r>
        <w:rPr>
          <w:rFonts w:eastAsia="Times New Roman"/>
          <w:b/>
          <w:bCs/>
          <w:sz w:val="28"/>
          <w:szCs w:val="28"/>
        </w:rPr>
        <w:t>об удалении участника, нарушившего Порядок проведения ВсОШ</w:t>
      </w:r>
    </w:p>
    <w:p w:rsidR="00C45411" w:rsidRDefault="00C45411">
      <w:pPr>
        <w:spacing w:line="316" w:lineRule="exact"/>
        <w:rPr>
          <w:sz w:val="20"/>
          <w:szCs w:val="20"/>
        </w:rPr>
      </w:pPr>
    </w:p>
    <w:p w:rsidR="00C45411" w:rsidRDefault="00D10ED9">
      <w:pPr>
        <w:ind w:left="1020"/>
        <w:rPr>
          <w:sz w:val="20"/>
          <w:szCs w:val="20"/>
        </w:rPr>
      </w:pPr>
      <w:r>
        <w:rPr>
          <w:rFonts w:eastAsia="Times New Roman"/>
          <w:sz w:val="28"/>
          <w:szCs w:val="28"/>
        </w:rPr>
        <w:t>Сведения об участнике, нарушившем Порядок проведения ВсОШ</w:t>
      </w:r>
    </w:p>
    <w:p w:rsidR="00C45411" w:rsidRDefault="00D10ED9">
      <w:pPr>
        <w:spacing w:line="20" w:lineRule="exact"/>
        <w:rPr>
          <w:sz w:val="20"/>
          <w:szCs w:val="20"/>
        </w:rPr>
      </w:pPr>
      <w:r>
        <w:rPr>
          <w:noProof/>
          <w:sz w:val="20"/>
          <w:szCs w:val="20"/>
        </w:rPr>
        <mc:AlternateContent>
          <mc:Choice Requires="wps">
            <w:drawing>
              <wp:anchor distT="0" distB="0" distL="114300" distR="114300" simplePos="0" relativeHeight="251652608" behindDoc="1" locked="0" layoutInCell="0" allowOverlap="1">
                <wp:simplePos x="0" y="0"/>
                <wp:positionH relativeFrom="column">
                  <wp:posOffset>214630</wp:posOffset>
                </wp:positionH>
                <wp:positionV relativeFrom="paragraph">
                  <wp:posOffset>417195</wp:posOffset>
                </wp:positionV>
                <wp:extent cx="589153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3CD06916" id="Shape 2"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16.9pt,32.85pt" to="480.8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vOfuAEAAH8DAAAOAAAAZHJzL2Uyb0RvYy54bWysU8uOEzEQvCPxD5bvZCZZErKjTPawS7is&#10;INLCB3RsT8bCL7lNZvL3tJ0HG+CE8MFyu8vlrmp79TBaww4qovau5dNJzZlywkvt9i3/9nXzbskZ&#10;JnASjHeq5UeF/GH99s1qCI2a+d4bqSIjEofNEFrepxSaqkLRKws48UE5SnY+WkgUxn0lIwzEbk01&#10;q+tFNfgoQ/RCIdLu0ynJ14W/65RIX7oOVWKm5VRbKnMs8y7P1XoFzT5C6LU4lwH/UIUF7ejSK9UT&#10;JGA/ov6DymoRPfouTYS3le86LVTRQGqm9W9qXnoIqmghczBcbcL/Rys+H7aRadnyGWcOLLWo3Mpm&#10;2ZohYEOIR7eNWZwY3Ut49uI7Uq66SeYAwwk2dtFmOKljY7H6eLVajYkJ2pwv76fzO+qIoNz7D4u7&#10;fF0FzeVsiJg+KW9ZXrTcaJeNgAYOz5hO0Askb6M3Wm60MSWI+92jiewA1PRNGWf2G5hxbGj5or6f&#10;F+abHL6mqMv4G4XViV6v0bblyysIml6B/OgklQlNAm1Oa1Jn3Nm3k1XZtJ2Xx228+EldLjacX2R+&#10;Rq/jcvrXv1n/BAAA//8DAFBLAwQUAAYACAAAACEAQ2mqW9wAAAAIAQAADwAAAGRycy9kb3ducmV2&#10;LnhtbEyPy07DMBBF90j8gzVI7KhTKhwIcSqE1LJiQeEDnHiaRI3HUew82q9nEAtYztyrM2fy7eI6&#10;MeEQWk8a1qsEBFLlbUu1hq/P3d0jiBANWdN5Qg1nDLAtrq9yk1k/0wdOh1gLhlDIjIYmxj6TMlQN&#10;OhNWvkfi7OgHZyKPQy3tYGaGu07eJ4mSzrTEFxrT42uD1ekwOg0b+37clfP0tm8vl9N5VGm/r1Kt&#10;b2+Wl2cQEZf4V4YffVaHgp1KP5INomPGhs2jBvWQguD8Sa0ViPJ3IYtc/n+g+AYAAP//AwBQSwEC&#10;LQAUAAYACAAAACEAtoM4kv4AAADhAQAAEwAAAAAAAAAAAAAAAAAAAAAAW0NvbnRlbnRfVHlwZXNd&#10;LnhtbFBLAQItABQABgAIAAAAIQA4/SH/1gAAAJQBAAALAAAAAAAAAAAAAAAAAC8BAABfcmVscy8u&#10;cmVsc1BLAQItABQABgAIAAAAIQBzVvOfuAEAAH8DAAAOAAAAAAAAAAAAAAAAAC4CAABkcnMvZTJv&#10;RG9jLnhtbFBLAQItABQABgAIAAAAIQBDaapb3AAAAAgBAAAPAAAAAAAAAAAAAAAAABI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3632" behindDoc="1" locked="0" layoutInCell="0" allowOverlap="1">
                <wp:simplePos x="0" y="0"/>
                <wp:positionH relativeFrom="column">
                  <wp:posOffset>214630</wp:posOffset>
                </wp:positionH>
                <wp:positionV relativeFrom="paragraph">
                  <wp:posOffset>627380</wp:posOffset>
                </wp:positionV>
                <wp:extent cx="589153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48D2D7AB" id="Shape 3"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16.9pt,49.4pt" to="480.8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AJHugEAAH8DAAAOAAAAZHJzL2Uyb0RvYy54bWysU02PEzEMvSPxH6Lc6Uy3tHSjpnvYpVxW&#10;UGnhB7hJphORLyWhM/33OOkHW+CEyCGKY/vZ7zlZPYzWkIOKSXvH6XTSUqKc8FK7Paffvm7eLSlJ&#10;GZwE453i9KgSfVi/fbMaAlN3vvdGqkgQxCU2BE77nANrmiR6ZSFNfFAOnZ2PFjKacd/ICAOiW9Pc&#10;te2iGXyUIXqhUsLbp5OTrit+1ymRv3RdUpkYTrG3XPdY913Zm/UK2D5C6LU4twH/0IUF7bDoFeoJ&#10;MpAfUf8BZbWIPvkuT4S3je86LVTlgGym7W9sXnoIqnJBcVK4ypT+H6z4fNhGoiWnM0ocWBxRrUpm&#10;RZohJIYRj24bCzkxupfw7MX3hL7mxlmMFE5hYxdtCUd2ZKxSH69SqzETgZfz5f10PsOJCPS9/7Co&#10;5Rpgl9wQU/6kvCXlwKnRrggBDA7PKZfqwC4h5Tp5o+VGG1ONuN89mkgOgEPf1FXIYMpNmHFk4HTR&#10;3s8r8o0vvYZo6/obhNUZX6/RltPlNQhYr0B+dBJrAsugzemM9Y0763aSqoi28/K4jRc9ccq10fOL&#10;LM/otV2zf/2b9U8AAAD//wMAUEsDBBQABgAIAAAAIQAtD11d3AAAAAgBAAAPAAAAZHJzL2Rvd25y&#10;ZXYueG1sTI/PbsIwDIfvk/YOkSftNlKGVKA0RQgJdtphwAOkjWkrGqdq0j/w9PO0w3ay7J/1+XO6&#10;nWwjBux87UjBfBaBQCqcqalUcDkf3lYgfNBkdOMIFdzRwzZ7fkp1YtxIXzicQikYQj7RCqoQ2kRK&#10;X1RotZ+5Fomzq+usDtx2pTSdHhluG/keRbG0uia+UOkW9xUWt1NvFSzM5/WQj8PHsX48bvc+XrbH&#10;YqnU68u024AIOIW/ZfjRZ3XI2Cl3PRkvGmYs2DwoWK+4cr6O5zGI/Hcgs1T+fyD7BgAA//8DAFBL&#10;AQItABQABgAIAAAAIQC2gziS/gAAAOEBAAATAAAAAAAAAAAAAAAAAAAAAABbQ29udGVudF9UeXBl&#10;c10ueG1sUEsBAi0AFAAGAAgAAAAhADj9If/WAAAAlAEAAAsAAAAAAAAAAAAAAAAALwEAAF9yZWxz&#10;Ly5yZWxzUEsBAi0AFAAGAAgAAAAhAJmkAke6AQAAfwMAAA4AAAAAAAAAAAAAAAAALgIAAGRycy9l&#10;Mm9Eb2MueG1sUEsBAi0AFAAGAAgAAAAhAC0PXV3cAAAACAEAAA8AAAAAAAAAAAAAAAAAFA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4656" behindDoc="1" locked="0" layoutInCell="0" allowOverlap="1">
                <wp:simplePos x="0" y="0"/>
                <wp:positionH relativeFrom="column">
                  <wp:posOffset>214630</wp:posOffset>
                </wp:positionH>
                <wp:positionV relativeFrom="paragraph">
                  <wp:posOffset>839470</wp:posOffset>
                </wp:positionV>
                <wp:extent cx="5891530"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065EF7AB" id="Shape 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16.9pt,66.1pt" to="480.8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kQguAEAAH8DAAAOAAAAZHJzL2Uyb0RvYy54bWysU01vGyEQvVfqf0Dc610ntusgr3NI6l6i&#10;1lLaHzAG1ovKl4B61/++A2s7cdtTFA6IYR6PeW9gdT8YTQ4yROVsQ6eTmhJpuRPK7hv688fm05KS&#10;mMAK0M7Khh5lpPfrjx9WvWfyxnVOCxkIktjIet/QLiXPqiryThqIE+elxWTrgoGEYdhXIkCP7EZX&#10;N3W9qHoXhA+Oyxhx93FM0nXhb1vJ0/e2jTIR3VCsLZU5lHmX52q9ArYP4DvFT2XAG6owoCxeeqF6&#10;hATkd1D/UBnFg4uuTRPuTOXaVnFZNKCaaf2XmucOvCxa0JzoLzbF96Pl3w7bQJRo6IwSCwZbVG4l&#10;s2xN7yNDxIPdhiyOD/bZPzn+K2KuukrmIPoRNrTBZDiqI0Ox+nixWg6JcNycL++m81vsCMfc7PPi&#10;Nl9XATuf9SGmr9IZkhcN1cpmI4DB4SmmEXqG5O3otBIbpXUJwn73oAM5ADZ9U8aJ/QqmLekbuqjv&#10;5oX5KhdfU9Rl/I/CqISvVyvT0OUFBKyTIL5YgWUCS6D0uEZ12p58G63Kpu2cOG7D2U/scrHh9CLz&#10;M3odl9Mv/2b9BwAA//8DAFBLAwQUAAYACAAAACEA/sxAKd0AAAAKAQAADwAAAGRycy9kb3ducmV2&#10;LnhtbEyP3UrDQBBG7wu+wzKCd+2mCaQasykitF55YfUBNtlpEpqdDdnNT/v0jiDo5XzzceZMvl9s&#10;JyYcfOtIwXYTgUCqnGmpVvD1eVg/gvBBk9GdI1RwRQ/74m6V68y4mT5wOoVaMIR8phU0IfSZlL5q&#10;0Gq/cT0S785usDrwONTSDHpmuO1kHEWptLolvtDoHl8brC6n0SpIzPv5UM7T27G93S7XMd31x2qn&#10;1MP98vIMIuAS/srwo8/qULBT6UYyXnTMSNg8cJ7EMQguPKXbFET5m8gil/9fKL4BAAD//wMAUEsB&#10;Ai0AFAAGAAgAAAAhALaDOJL+AAAA4QEAABMAAAAAAAAAAAAAAAAAAAAAAFtDb250ZW50X1R5cGVz&#10;XS54bWxQSwECLQAUAAYACAAAACEAOP0h/9YAAACUAQAACwAAAAAAAAAAAAAAAAAvAQAAX3JlbHMv&#10;LnJlbHNQSwECLQAUAAYACAAAACEAzHJEILgBAAB/AwAADgAAAAAAAAAAAAAAAAAuAgAAZHJzL2Uy&#10;b0RvYy54bWxQSwECLQAUAAYACAAAACEA/sxAKd0AAAAKAQAADwAAAAAAAAAAAAAAAAAS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5680" behindDoc="1" locked="0" layoutInCell="0" allowOverlap="1">
                <wp:simplePos x="0" y="0"/>
                <wp:positionH relativeFrom="column">
                  <wp:posOffset>214630</wp:posOffset>
                </wp:positionH>
                <wp:positionV relativeFrom="paragraph">
                  <wp:posOffset>1254125</wp:posOffset>
                </wp:positionV>
                <wp:extent cx="5891530"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28913DAE" id="Shape 5"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6.9pt,98.75pt" to="480.8pt,9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LX4uAEAAH8DAAAOAAAAZHJzL2Uyb0RvYy54bWysU01vGyEQvVfqf0Dc610nXddBXueQ1L1E&#10;raW0P2AMrBeVLwH1rv99B9Z24zanqBwQwzwe897A6n40mhxkiMrZls5nNSXScieU3bf0x/fNhyUl&#10;MYEVoJ2VLT3KSO/X79+tBs/kjeudFjIQJLGRDb6lfUqeVVXkvTQQZ85Li8nOBQMJw7CvRIAB2Y2u&#10;bup6UQ0uCB8clzHi7uOUpOvC33WSp29dF2UiuqVYWypzKPMuz9V6BWwfwPeKn8qAN1RhQFm89EL1&#10;CAnIr6D+oTKKBxddl2bcmcp1neKyaEA18/ovNc89eFm0oDnRX2yK/4+Wfz1sA1GipQ0lFgy2qNxK&#10;mmzN4CNDxIPdhiyOj/bZPzn+M2KuukrmIPoJNnbBZDiqI2Ox+nixWo6JcNxslnfz5hY7wjH38dPi&#10;Nl9XATuf9SGmL9IZkhct1cpmI4DB4SmmCXqG5O3otBIbpXUJwn73oAM5ADZ9U8aJ/QqmLRlauqjv&#10;msJ8lYsvKeoyXqMwKuHr1cq0dHkBAesliM9WYJnAEig9rVGdtiffJquyaTsnjttw9hO7XGw4vcj8&#10;jF7G5fSff7P+DQAA//8DAFBLAwQUAAYACAAAACEADrYB790AAAAKAQAADwAAAGRycy9kb3ducmV2&#10;LnhtbEyPy07DMBBF90j9B2sqsaNOqUhoiFMhpJYVCwof4MTTJGo8jmLn0X49g4REl3Pn6syZbDfb&#10;VozY+8aRgvUqAoFUOtNQpeD7a//wDMIHTUa3jlDBBT3s8sVdplPjJvrE8RgqwRDyqVZQh9ClUvqy&#10;Rqv9ynVIvDu53urAY19J0+uJ4baVj1EUS6sb4gu17vCtxvJ8HKyCjfk47YtpfD801+v5MsRJdygT&#10;pe6X8+sLiIBz+C/Drz6rQ85OhRvIeNEyY8PmgfNt8gSCC9t4HYMo/hKZZ/L2hfwHAAD//wMAUEsB&#10;Ai0AFAAGAAgAAAAhALaDOJL+AAAA4QEAABMAAAAAAAAAAAAAAAAAAAAAAFtDb250ZW50X1R5cGVz&#10;XS54bWxQSwECLQAUAAYACAAAACEAOP0h/9YAAACUAQAACwAAAAAAAAAAAAAAAAAvAQAAX3JlbHMv&#10;LnJlbHNQSwECLQAUAAYACAAAACEAJoC1+LgBAAB/AwAADgAAAAAAAAAAAAAAAAAuAgAAZHJzL2Uy&#10;b0RvYy54bWxQSwECLQAUAAYACAAAACEADrYB790AAAAKAQAADwAAAAAAAAAAAAAAAAAS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6704" behindDoc="1" locked="0" layoutInCell="0" allowOverlap="1">
                <wp:simplePos x="0" y="0"/>
                <wp:positionH relativeFrom="column">
                  <wp:posOffset>214630</wp:posOffset>
                </wp:positionH>
                <wp:positionV relativeFrom="paragraph">
                  <wp:posOffset>1874520</wp:posOffset>
                </wp:positionV>
                <wp:extent cx="5891530"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33DC77EF" id="Shape 6"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6.9pt,147.6pt" to="480.8pt,1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dZKuAEAAH8DAAAOAAAAZHJzL2Uyb0RvYy54bWysU01vGyEQvVfqf0Dc610nteusvM4hqXuJ&#10;Wktpf8AYWC8qX2Ko1/73HVjbjduconJADPN4zHsDy/uDNWyvImrvWj6d1JwpJ7zUbtfyH9/XHxac&#10;YQInwXinWn5UyO9X798th9CoG997I1VkROKwGULL+5RCU1UoemUBJz4oR8nORwuJwrirZISB2K2p&#10;bup6Xg0+yhC9UIi0+zgm+arwd50S6VvXoUrMtJxqS2WOZd7muVotodlFCL0WpzLgDVVY0I4uvVA9&#10;QgL2K+p/qKwW0aPv0kR4W/mu00IVDaRmWv+l5rmHoIoWMgfDxSb8f7Ti634TmZYtn3PmwFKLyq1s&#10;nq0ZAjaEeHCbmMWJg3sOT178RMpVV8kcYBhhhy7aDCd17FCsPl6sVofEBG3OFnfT2S11RFDu46f5&#10;bb6uguZ8NkRMX5S3LC9abrTLRkAD+ydMI/QMydvojZZrbUwJ4m77YCLbAzV9XcaJ/QpmHBtIdn03&#10;K8xXOXxJUZfxGoXViV6v0bbliwsIml6B/OwklQlNAm3GNakz7uTbaFU2bevlcRPPflKXiw2nF5mf&#10;0cu4nP7zb1a/AQAA//8DAFBLAwQUAAYACAAAACEAW8JniN4AAAAKAQAADwAAAGRycy9kb3ducmV2&#10;LnhtbEyPy07DMBBF90j8gzVI3VGnqUhpiFOhSi0rFhQ+wImnSdR4HMXOo/16BgkJljNzdebcbDfb&#10;VozY+8aRgtUyAoFUOtNQpeDr8/D4DMIHTUa3jlDBFT3s8vu7TKfGTfSB4ylUgiHkU62gDqFLpfRl&#10;jVb7peuQ+HZ2vdWBx76SptcTw20r4yhKpNUN8Ydad7ivsbycBqtgbd7Ph2Ia347N7Xa5DsmmO5Yb&#10;pRYP8+sLiIBz+AvDjz6rQ85OhRvIeNEyY83mQUG8fYpBcGCbrBIQxe9G5pn8XyH/BgAA//8DAFBL&#10;AQItABQABgAIAAAAIQC2gziS/gAAAOEBAAATAAAAAAAAAAAAAAAAAAAAAABbQ29udGVudF9UeXBl&#10;c10ueG1sUEsBAi0AFAAGAAgAAAAhADj9If/WAAAAlAEAAAsAAAAAAAAAAAAAAAAALwEAAF9yZWxz&#10;Ly5yZWxzUEsBAi0AFAAGAAgAAAAhAFmR1kq4AQAAfwMAAA4AAAAAAAAAAAAAAAAALgIAAGRycy9l&#10;Mm9Eb2MueG1sUEsBAi0AFAAGAAgAAAAhAFvCZ4jeAAAACgEAAA8AAAAAAAAAAAAAAAAAEg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7728" behindDoc="1" locked="0" layoutInCell="0" allowOverlap="1">
                <wp:simplePos x="0" y="0"/>
                <wp:positionH relativeFrom="column">
                  <wp:posOffset>214630</wp:posOffset>
                </wp:positionH>
                <wp:positionV relativeFrom="paragraph">
                  <wp:posOffset>2084705</wp:posOffset>
                </wp:positionV>
                <wp:extent cx="5891530"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537E978E" id="Shape 7"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6.9pt,164.15pt" to="480.8pt,1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yeSuQEAAH8DAAAOAAAAZHJzL2Uyb0RvYy54bWysU8tu2zAQvBfoPxC815KT+hHBcg5J3UvQ&#10;Gkj7AWs+LKJ8gWQt+e+7pGwnbnsKwgPB5Q6HO7Pk6n4wmhxEiMrZlk4nNSXCMseV3bf054/NpyUl&#10;MYHloJ0VLT2KSO/XHz+set+IG9c5zUUgSGJj0/uWdin5pqoi64SBOHFeWExKFwwkDMO+4gF6ZDe6&#10;uqnredW7wH1wTMSIu49jkq4Lv5SCpe9SRpGIbinWlsocyrzLc7VeQbMP4DvFTmXAG6owoCxeeqF6&#10;hATkd1D/UBnFgotOpglzpnJSKiaKBlQzrf9S89yBF0ULmhP9xab4frTs22EbiOItXVBiwWCLyq1k&#10;ka3pfWwQ8WC3IYtjg332T479ipirrpI5iH6EDTKYDEd1ZChWHy9WiyERhpuz5d10dosdYZj7vJjf&#10;5usqaM5nfYjpq3CG5EVLtbLZCGjg8BTTCD1D8nZ0WvGN0roEYb970IEcAJu+KePEfgXTlvQtndd3&#10;s8J8lYuvKeoy/kdhVMLXq5Vp6fICgqYTwL9YjmVCk0DpcY3qtD35NlqVTds5ftyGs5/Y5WLD6UXm&#10;Z/Q6Lqdf/s36DwAAAP//AwBQSwMEFAAGAAgAAAAhAOyfvSTdAAAACgEAAA8AAABkcnMvZG93bnJl&#10;di54bWxMj89qwzAMh++DvoPRYLfVaQNpl8UpZdDutMPaPYATq0loLIfY+dM+/TQYbCch6cenT9lu&#10;tq0YsfeNIwWrZQQCqXSmoUrB1/nwvAXhgyajW0eo4IYedvniIdOpcRN94ngKlWAI+VQrqEPoUil9&#10;WaPVfuk6JN5dXG914LavpOn1xHDbynUUJdLqhvhCrTt8q7G8ngarIDYfl0Mxje/H5n6/3oZk0x3L&#10;jVJPj/P+FUTAOfyF4Uef1SFnp8INZLxomRGzeeC63sYgOPCSrBIQxe9E5pn8/0L+DQAA//8DAFBL&#10;AQItABQABgAIAAAAIQC2gziS/gAAAOEBAAATAAAAAAAAAAAAAAAAAAAAAABbQ29udGVudF9UeXBl&#10;c10ueG1sUEsBAi0AFAAGAAgAAAAhADj9If/WAAAAlAEAAAsAAAAAAAAAAAAAAAAALwEAAF9yZWxz&#10;Ly5yZWxzUEsBAi0AFAAGAAgAAAAhALNjJ5K5AQAAfwMAAA4AAAAAAAAAAAAAAAAALgIAAGRycy9l&#10;Mm9Eb2MueG1sUEsBAi0AFAAGAAgAAAAhAOyfvSTdAAAACg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8752" behindDoc="1" locked="0" layoutInCell="0" allowOverlap="1">
                <wp:simplePos x="0" y="0"/>
                <wp:positionH relativeFrom="column">
                  <wp:posOffset>214630</wp:posOffset>
                </wp:positionH>
                <wp:positionV relativeFrom="paragraph">
                  <wp:posOffset>2499360</wp:posOffset>
                </wp:positionV>
                <wp:extent cx="5891530" cy="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6">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254E01F4" id="Shape 8"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16.9pt,196.8pt" to="480.8pt,19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S4uAEAAH8DAAAOAAAAZHJzL2Uyb0RvYy54bWysU01vEzEQvSPxHyzfyW5aGtJVNj20hEsF&#10;kQo/YGJ7sxb+ksdkN/+esTcJDXBC+GB5PM/P897Yq4fRGnZQEbV3LZ/Pas6UE15qt2/5t6+bd0vO&#10;MIGTYLxTLT8q5A/rt29WQ2jUje+9kSoyInHYDKHlfUqhqSoUvbKAMx+Uo2Tno4VEYdxXMsJA7NZU&#10;N3W9qAYfZYheKETafZqSfF34u06J9KXrUCVmWk61pTLHMu/yXK1X0OwjhF6LUxnwD1VY0I4uvVA9&#10;QQL2I+o/qKwW0aPv0kx4W/mu00IVDaRmXv+m5qWHoIoWMgfDxSb8f7Ti82EbmZYtp0Y5sNSicitb&#10;ZmuGgA0hHt02ZnFidC/h2YvvSLnqKpkDDBNs7KLNcFLHxmL18WK1GhMTtHm3vJ/f3VJHBOXef1jc&#10;5usqaM5nQ8T0SXnL8qLlRrtsBDRweMY0Qc+QvI3eaLnRxpQg7nePJrIDUNM3ZZzYr2DGsaHli/p+&#10;UZivcviaoi7jbxRWJ3q9Rluy7wKCplcgPzpJZUKTQJtpTeqMO/k2WZVN23l53Mazn9TlYsPpReZn&#10;9Doup3/9m/VPAAAA//8DAFBLAwQUAAYACAAAACEAg8Rtk94AAAAKAQAADwAAAGRycy9kb3ducmV2&#10;LnhtbEyPT0vDQBDF74LfYRnBm93UYLAxm1ILXhQpRqE9TpIxiWZnY3bbpt/eEQQ9zb/He7/JlpPt&#10;1YFG3zk2MJ9FoIgrV3fcGHh7fbi6BeUDco29YzJwIg/L/Pwsw7R2R36hQxEaJSbsUzTQhjCkWvuq&#10;JYt+5gZiub270WKQcWx0PeJRzG2vr6Mo0RY7loQWB1q3VH0We2vgvnzabd0GfbEpw/Pp8Wb9sfrq&#10;jLm8mFZ3oAJN4U8MP/iCDrkwlW7PtVe9gTgW8iB1ESegRLBI5tKUvxudZ/r/C/k3AAAA//8DAFBL&#10;AQItABQABgAIAAAAIQC2gziS/gAAAOEBAAATAAAAAAAAAAAAAAAAAAAAAABbQ29udGVudF9UeXBl&#10;c10ueG1sUEsBAi0AFAAGAAgAAAAhADj9If/WAAAAlAEAAAsAAAAAAAAAAAAAAAAALwEAAF9yZWxz&#10;Ly5yZWxzUEsBAi0AFAAGAAgAAAAhAJHAJLi4AQAAfwMAAA4AAAAAAAAAAAAAAAAALgIAAGRycy9l&#10;Mm9Eb2MueG1sUEsBAi0AFAAGAAgAAAAhAIPEbZPeAAAACgEAAA8AAAAAAAAAAAAAAAAAEg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9776" behindDoc="1" locked="0" layoutInCell="0" allowOverlap="1">
                <wp:simplePos x="0" y="0"/>
                <wp:positionH relativeFrom="column">
                  <wp:posOffset>214630</wp:posOffset>
                </wp:positionH>
                <wp:positionV relativeFrom="paragraph">
                  <wp:posOffset>2711450</wp:posOffset>
                </wp:positionV>
                <wp:extent cx="5891530"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13CA2856" id="Shape 9"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16.9pt,213.5pt" to="480.8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6pcuAEAAH8DAAAOAAAAZHJzL2Uyb0RvYy54bWysU8uOEzEQvCPxD5bvZCa7JCSjTPawS7is&#10;INLCB3RsT8bCL7lNZvL3tJ0HG+CE8MFyu8vlrmp79TBaww4qovau5dNJzZlywkvt9i3/9nXzbsEZ&#10;JnASjHeq5UeF/GH99s1qCI268703UkVGJA6bIbS8Tyk0VYWiVxZw4oNylOx8tJAojPtKRhiI3Zrq&#10;rq7n1eCjDNELhUi7T6ckXxf+rlMifek6VImZllNtqcyxzLs8V+sVNPsIodfiXAb8QxUWtKNLr1RP&#10;kID9iPoPKqtF9Oi7NBHeVr7rtFBFA6mZ1r+peekhqKKFzMFwtQn/H634fNhGpmXLl5w5sNSicitb&#10;ZmuGgA0hHt02ZnFidC/h2YvvSLnqJpkDDCfY2EWb4aSOjcXq49VqNSYmaHO2WE5n99QRQbn3H+b3&#10;+boKmsvZEDF9Ut6yvGi50S4bAQ0cnjGdoBdI3kZvtNxoY0oQ97tHE9kBqOmbMs7sNzDj2NDyeb2c&#10;FeabHL6mqMv4G4XViV6v0bbliysIml6B/OgklQlNAm1Oa1Jn3Nm3k1XZtJ2Xx228+EldLjacX2R+&#10;Rq/jcvrXv1n/BAAA//8DAFBLAwQUAAYACAAAACEAqZzIn94AAAAKAQAADwAAAGRycy9kb3ducmV2&#10;LnhtbEyPy07DMBBF90j8gzWV2FGnLUogjVMhpJYVCwof4MTTJGo8jmLn0X49g4RElzNzdebcbDfb&#10;VozY+8aRgtUyAoFUOtNQpeD7a//4DMIHTUa3jlDBBT3s8vu7TKfGTfSJ4zFUgiHkU62gDqFLpfRl&#10;jVb7peuQ+HZyvdWBx76SptcTw20r11EUS6sb4g+17vCtxvJ8HKyCjfk47YtpfD801+v5MsRJdygT&#10;pR4W8+sWRMA5/IfhV5/VIWenwg1kvGiZsWHzoOBpnXAnDrzEqxhE8beReSZvK+Q/AAAA//8DAFBL&#10;AQItABQABgAIAAAAIQC2gziS/gAAAOEBAAATAAAAAAAAAAAAAAAAAAAAAABbQ29udGVudF9UeXBl&#10;c10ueG1sUEsBAi0AFAAGAAgAAAAhADj9If/WAAAAlAEAAAsAAAAAAAAAAAAAAAAALwEAAF9yZWxz&#10;Ly5yZWxzUEsBAi0AFAAGAAgAAAAhABnPqly4AQAAfwMAAA4AAAAAAAAAAAAAAAAALgIAAGRycy9l&#10;Mm9Eb2MueG1sUEsBAi0AFAAGAAgAAAAhAKmcyJ/eAAAACgEAAA8AAAAAAAAAAAAAAAAAEg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0800" behindDoc="1" locked="0" layoutInCell="0" allowOverlap="1">
                <wp:simplePos x="0" y="0"/>
                <wp:positionH relativeFrom="column">
                  <wp:posOffset>214630</wp:posOffset>
                </wp:positionH>
                <wp:positionV relativeFrom="paragraph">
                  <wp:posOffset>2921635</wp:posOffset>
                </wp:positionV>
                <wp:extent cx="5891530"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5">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43B116BA" id="Shape 10"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16.9pt,230.05pt" to="480.8pt,2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ufiuQEAAIEDAAAOAAAAZHJzL2Uyb0RvYy54bWysU8tu2zAQvBfoPxC815KT2nUEyzkkdS9B&#10;ayDtB6xJyiLKF7isZf99l5Ttxm1OQXkgtNzh7M4stbw/WMP2KqL2ruXTSc2ZcsJL7XYt//F9/WHB&#10;GSZwEox3quVHhfx+9f7dcgiNuvG9N1JFRiQOmyG0vE8pNFWFolcWcOKDcpTsfLSQKIy7SkYYiN2a&#10;6qau59XgowzRC4VIp49jkq8Kf9cpkb51HarETMupt1T2WPZt3qvVEppdhNBrcWoD3tCFBe2o6IXq&#10;ERKwX1H/Q2W1iB59lybC28p3nRaqaCA10/ovNc89BFW0kDkYLjbh/6MVX/ebyLSk2ZE9DizNqJRl&#10;FJM5Q8CGMA9uE7M8cXDP4cmLn0i56iqZAwwj7NBFm+Gkjx2K2ceL2eqQmKDD2eJuOrulooJyHz/N&#10;b3O5Cprz3RAxfVHesvzRcqNdtgIa2D9hGqFnSD5Gb7Rca2NKEHfbBxPZHmjs67JO7Fcw49jQ8nl9&#10;NyvMVzl8SVGX9RqF1Yner9G25YsLCJpegfzsJLUJTQJtxm9SZ9zJt9GqbNrWy+Mmnv2kORcbTm8y&#10;P6SXcbn9589Z/QYAAP//AwBQSwMEFAAGAAgAAAAhAA98aszdAAAACgEAAA8AAABkcnMvZG93bnJl&#10;di54bWxMj8tOwzAQRfdI/IM1SOyoE4pcCHEqhNSyYkHhA5x4mkSNx1HsPNqvZ5CQYDkzV2fOzbeL&#10;68SEQ2g9aUhXCQikytuWag1fn7u7RxAhGrKm84QazhhgW1xf5SazfqYPnA6xFgyhkBkNTYx9JmWo&#10;GnQmrHyPxLejH5yJPA61tIOZGe46eZ8kSjrTEn9oTI+vDVanw+g0rO37cVfO09u+vVxO51Ft+n21&#10;0fr2Znl5BhFxiX9h+NFndSjYqfQj2SA6ZqzZPGp4UEkKggNPKlUgyt+NLHL5v0LxDQAA//8DAFBL&#10;AQItABQABgAIAAAAIQC2gziS/gAAAOEBAAATAAAAAAAAAAAAAAAAAAAAAABbQ29udGVudF9UeXBl&#10;c10ueG1sUEsBAi0AFAAGAAgAAAAhADj9If/WAAAAlAEAAAsAAAAAAAAAAAAAAAAALwEAAF9yZWxz&#10;Ly5yZWxzUEsBAi0AFAAGAAgAAAAhAJ3K5+K5AQAAgQMAAA4AAAAAAAAAAAAAAAAALgIAAGRycy9l&#10;Mm9Eb2MueG1sUEsBAi0AFAAGAAgAAAAhAA98aszdAAAACg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1824" behindDoc="1" locked="0" layoutInCell="0" allowOverlap="1">
                <wp:simplePos x="0" y="0"/>
                <wp:positionH relativeFrom="column">
                  <wp:posOffset>2897505</wp:posOffset>
                </wp:positionH>
                <wp:positionV relativeFrom="paragraph">
                  <wp:posOffset>210185</wp:posOffset>
                </wp:positionV>
                <wp:extent cx="0" cy="313690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136900"/>
                        </a:xfrm>
                        <a:prstGeom prst="line">
                          <a:avLst/>
                        </a:prstGeom>
                        <a:solidFill>
                          <a:srgbClr val="FFFFFF"/>
                        </a:solidFill>
                        <a:ln w="6096">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665A2DA9" id="Shape 11"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228.15pt,16.55pt" to="228.15pt,2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mXSuwEAAIEDAAAOAAAAZHJzL2Uyb0RvYy54bWysU8luGzEMvRfoPwi61zOOi2kieJxDUvcS&#10;tAbSfgCtxSNEGyTVM/77UvLSuO2piA6CKJKPfI/S8n6yhuxlTNq7ns5nLSXScS+02/X0x/f1h1tK&#10;UgYnwHgne3qQid6v3r9bjoHJGz94I2QkCOISG0NPh5wDa5rEB2khzXyQDp3KRwsZzbhrRIQR0a1p&#10;btq2a0YfRYiey5Tw9vHopKuKr5Tk+ZtSSWZieoq95brHum/L3qyWwHYRwqD5qQ34jy4saIdFL1CP&#10;kIH8jPovKKt59MmrPOPeNl4pzWXlgGzm7R9sngcIsnJBcVK4yJTeDpZ/3W8i0QJnN6fEgcUZ1bIE&#10;bRRnDIlhzIPbxEKPT+45PHn+ktDXXDmLkcIxbFLRlnDkR6Yq9uEitpwy4Xj58VO3oISjYzFfdHdt&#10;nUUD7JwbYspfpLekHHpqtCtSAIP9U8qlOrBzSLlO3mix1sZUI+62DyaSPeDY13UVMphyFWYcGXva&#10;tXddRb7ypdcQbV3/grA64/s12vb09hIEbJAgPjuBNYFl0OZ4xvrGnXQ7SlVE23px2MSznjjn2ujp&#10;TZaH9Nqu2b9/zuoXAAAA//8DAFBLAwQUAAYACAAAACEAxyfdLOAAAAAKAQAADwAAAGRycy9kb3du&#10;cmV2LnhtbEyPwU7DMAyG70i8Q2QkbiztSgcqdacxiQsITZRJ4+g2pi00SWmyrXt7gjjA0fan39+f&#10;LyfdiwOPrrMGIZ5FINjUVnWmQdi+PlzdgnCejKLeGkY4sYNlcX6WU6bs0bzwofSNCCHGZYTQej9k&#10;Urq6ZU1uZgc24fZuR00+jGMj1UjHEK57OY+ihdTUmfChpYHXLdef5V4j3FdPbzu7IVduKv98ekzX&#10;H6uvDvHyYlrdgfA8+T8YfvSDOhTBqbJ7o5zoEa7TRRJQhCSJQQTgd1EhpPObGGSRy/8Vim8AAAD/&#10;/wMAUEsBAi0AFAAGAAgAAAAhALaDOJL+AAAA4QEAABMAAAAAAAAAAAAAAAAAAAAAAFtDb250ZW50&#10;X1R5cGVzXS54bWxQSwECLQAUAAYACAAAACEAOP0h/9YAAACUAQAACwAAAAAAAAAAAAAAAAAvAQAA&#10;X3JlbHMvLnJlbHNQSwECLQAUAAYACAAAACEAvapl0rsBAACBAwAADgAAAAAAAAAAAAAAAAAuAgAA&#10;ZHJzL2Uyb0RvYy54bWxQSwECLQAUAAYACAAAACEAxyfdLOAAAAAKAQAADwAAAAAAAAAAAAAAAAAV&#10;BAAAZHJzL2Rvd25yZXYueG1sUEsFBgAAAAAEAAQA8wAAACIFAAAAAA==&#10;" o:allowincell="f" filled="t" strokeweight=".48pt">
                <v:stroke joinstyle="miter"/>
                <o:lock v:ext="edit" shapetype="f"/>
              </v:line>
            </w:pict>
          </mc:Fallback>
        </mc:AlternateContent>
      </w:r>
    </w:p>
    <w:p w:rsidR="00C45411" w:rsidRDefault="00C45411">
      <w:pPr>
        <w:spacing w:line="304" w:lineRule="exact"/>
        <w:rPr>
          <w:sz w:val="20"/>
          <w:szCs w:val="20"/>
        </w:rPr>
      </w:pPr>
    </w:p>
    <w:p w:rsidR="00C45411" w:rsidRDefault="00D10ED9">
      <w:pPr>
        <w:ind w:left="440"/>
        <w:rPr>
          <w:sz w:val="20"/>
          <w:szCs w:val="20"/>
        </w:rPr>
      </w:pPr>
      <w:r>
        <w:rPr>
          <w:rFonts w:eastAsia="Times New Roman"/>
          <w:sz w:val="28"/>
          <w:szCs w:val="28"/>
        </w:rPr>
        <w:t>Фамилия</w:t>
      </w:r>
    </w:p>
    <w:p w:rsidR="00C45411" w:rsidRDefault="00C45411">
      <w:pPr>
        <w:spacing w:line="9" w:lineRule="exact"/>
        <w:rPr>
          <w:sz w:val="20"/>
          <w:szCs w:val="20"/>
        </w:rPr>
      </w:pPr>
    </w:p>
    <w:p w:rsidR="00C45411" w:rsidRDefault="00D10ED9">
      <w:pPr>
        <w:ind w:left="440"/>
        <w:rPr>
          <w:sz w:val="20"/>
          <w:szCs w:val="20"/>
        </w:rPr>
      </w:pPr>
      <w:r>
        <w:rPr>
          <w:rFonts w:eastAsia="Times New Roman"/>
          <w:sz w:val="28"/>
          <w:szCs w:val="28"/>
        </w:rPr>
        <w:t>Имя</w:t>
      </w:r>
    </w:p>
    <w:p w:rsidR="00C45411" w:rsidRDefault="00C45411">
      <w:pPr>
        <w:spacing w:line="9" w:lineRule="exact"/>
        <w:rPr>
          <w:sz w:val="20"/>
          <w:szCs w:val="20"/>
        </w:rPr>
      </w:pPr>
    </w:p>
    <w:p w:rsidR="00C45411" w:rsidRDefault="00D10ED9">
      <w:pPr>
        <w:ind w:left="440"/>
        <w:rPr>
          <w:sz w:val="20"/>
          <w:szCs w:val="20"/>
        </w:rPr>
      </w:pPr>
      <w:r>
        <w:rPr>
          <w:rFonts w:eastAsia="Times New Roman"/>
          <w:sz w:val="28"/>
          <w:szCs w:val="28"/>
        </w:rPr>
        <w:t>Отчество (при наличии)</w:t>
      </w:r>
    </w:p>
    <w:p w:rsidR="00C45411" w:rsidRDefault="00C45411">
      <w:pPr>
        <w:spacing w:line="12" w:lineRule="exact"/>
        <w:rPr>
          <w:sz w:val="20"/>
          <w:szCs w:val="20"/>
        </w:rPr>
      </w:pPr>
    </w:p>
    <w:p w:rsidR="00C45411" w:rsidRDefault="00D10ED9">
      <w:pPr>
        <w:ind w:left="440"/>
        <w:rPr>
          <w:sz w:val="20"/>
          <w:szCs w:val="20"/>
        </w:rPr>
      </w:pPr>
      <w:r>
        <w:rPr>
          <w:rFonts w:eastAsia="Times New Roman"/>
          <w:sz w:val="28"/>
          <w:szCs w:val="28"/>
        </w:rPr>
        <w:t>Дата рождения (в формате</w:t>
      </w:r>
    </w:p>
    <w:p w:rsidR="00C45411" w:rsidRDefault="00D10ED9">
      <w:pPr>
        <w:ind w:left="440"/>
        <w:rPr>
          <w:sz w:val="20"/>
          <w:szCs w:val="20"/>
        </w:rPr>
      </w:pPr>
      <w:r>
        <w:rPr>
          <w:rFonts w:eastAsia="Times New Roman"/>
          <w:sz w:val="28"/>
          <w:szCs w:val="28"/>
        </w:rPr>
        <w:t>ДД.ММ.ГГГГ)</w:t>
      </w:r>
    </w:p>
    <w:p w:rsidR="00C45411" w:rsidRDefault="00C45411">
      <w:pPr>
        <w:spacing w:line="9" w:lineRule="exact"/>
        <w:rPr>
          <w:sz w:val="20"/>
          <w:szCs w:val="20"/>
        </w:rPr>
      </w:pPr>
    </w:p>
    <w:p w:rsidR="00C45411" w:rsidRDefault="00D10ED9">
      <w:pPr>
        <w:ind w:left="440"/>
        <w:rPr>
          <w:sz w:val="20"/>
          <w:szCs w:val="20"/>
        </w:rPr>
      </w:pPr>
      <w:r>
        <w:rPr>
          <w:rFonts w:eastAsia="Times New Roman"/>
          <w:sz w:val="28"/>
          <w:szCs w:val="28"/>
        </w:rPr>
        <w:t>Наименование образовательного</w:t>
      </w:r>
    </w:p>
    <w:p w:rsidR="00C45411" w:rsidRDefault="00D10ED9">
      <w:pPr>
        <w:ind w:left="440"/>
        <w:rPr>
          <w:sz w:val="20"/>
          <w:szCs w:val="20"/>
        </w:rPr>
      </w:pPr>
      <w:r>
        <w:rPr>
          <w:rFonts w:eastAsia="Times New Roman"/>
          <w:sz w:val="28"/>
          <w:szCs w:val="28"/>
        </w:rPr>
        <w:t>учреждения, в котором</w:t>
      </w:r>
    </w:p>
    <w:p w:rsidR="00C45411" w:rsidRDefault="00D10ED9">
      <w:pPr>
        <w:ind w:left="440"/>
        <w:rPr>
          <w:sz w:val="20"/>
          <w:szCs w:val="20"/>
        </w:rPr>
      </w:pPr>
      <w:r>
        <w:rPr>
          <w:rFonts w:eastAsia="Times New Roman"/>
          <w:sz w:val="28"/>
          <w:szCs w:val="28"/>
        </w:rPr>
        <w:t>обучается удаляемый участник</w:t>
      </w:r>
    </w:p>
    <w:p w:rsidR="00C45411" w:rsidRDefault="00C45411">
      <w:pPr>
        <w:spacing w:line="11" w:lineRule="exact"/>
        <w:rPr>
          <w:sz w:val="20"/>
          <w:szCs w:val="20"/>
        </w:rPr>
      </w:pPr>
    </w:p>
    <w:p w:rsidR="00C45411" w:rsidRDefault="00D10ED9">
      <w:pPr>
        <w:ind w:left="440"/>
        <w:rPr>
          <w:sz w:val="20"/>
          <w:szCs w:val="20"/>
        </w:rPr>
      </w:pPr>
      <w:r>
        <w:rPr>
          <w:rFonts w:eastAsia="Times New Roman"/>
          <w:sz w:val="28"/>
          <w:szCs w:val="28"/>
        </w:rPr>
        <w:t>Класс обучения</w:t>
      </w:r>
    </w:p>
    <w:p w:rsidR="00C45411" w:rsidRDefault="00C45411">
      <w:pPr>
        <w:spacing w:line="9" w:lineRule="exact"/>
        <w:rPr>
          <w:sz w:val="20"/>
          <w:szCs w:val="20"/>
        </w:rPr>
      </w:pPr>
    </w:p>
    <w:p w:rsidR="00C45411" w:rsidRDefault="00D10ED9">
      <w:pPr>
        <w:ind w:left="440"/>
        <w:rPr>
          <w:sz w:val="20"/>
          <w:szCs w:val="20"/>
        </w:rPr>
      </w:pPr>
      <w:r>
        <w:rPr>
          <w:rFonts w:eastAsia="Times New Roman"/>
          <w:sz w:val="28"/>
          <w:szCs w:val="28"/>
        </w:rPr>
        <w:t>Предметная олимпиада, с</w:t>
      </w:r>
    </w:p>
    <w:p w:rsidR="00C45411" w:rsidRDefault="00D10ED9">
      <w:pPr>
        <w:ind w:left="440"/>
        <w:rPr>
          <w:sz w:val="20"/>
          <w:szCs w:val="20"/>
        </w:rPr>
      </w:pPr>
      <w:r>
        <w:rPr>
          <w:rFonts w:eastAsia="Times New Roman"/>
          <w:sz w:val="28"/>
          <w:szCs w:val="28"/>
        </w:rPr>
        <w:t>которой удаляется участник</w:t>
      </w:r>
    </w:p>
    <w:p w:rsidR="00C45411" w:rsidRDefault="00C45411">
      <w:pPr>
        <w:spacing w:line="11" w:lineRule="exact"/>
        <w:rPr>
          <w:sz w:val="20"/>
          <w:szCs w:val="20"/>
        </w:rPr>
      </w:pPr>
    </w:p>
    <w:p w:rsidR="00C45411" w:rsidRDefault="00D10ED9">
      <w:pPr>
        <w:ind w:left="440"/>
        <w:rPr>
          <w:sz w:val="20"/>
          <w:szCs w:val="20"/>
        </w:rPr>
      </w:pPr>
      <w:r>
        <w:rPr>
          <w:rFonts w:eastAsia="Times New Roman"/>
          <w:sz w:val="28"/>
          <w:szCs w:val="28"/>
        </w:rPr>
        <w:t>Место проведения МЭ ВсОШ</w:t>
      </w:r>
    </w:p>
    <w:p w:rsidR="00C45411" w:rsidRDefault="00C45411">
      <w:pPr>
        <w:spacing w:line="23" w:lineRule="exact"/>
        <w:rPr>
          <w:sz w:val="20"/>
          <w:szCs w:val="20"/>
        </w:rPr>
      </w:pPr>
    </w:p>
    <w:p w:rsidR="00C45411" w:rsidRDefault="00D10ED9">
      <w:pPr>
        <w:numPr>
          <w:ilvl w:val="0"/>
          <w:numId w:val="26"/>
        </w:numPr>
        <w:tabs>
          <w:tab w:val="left" w:pos="779"/>
        </w:tabs>
        <w:spacing w:line="242" w:lineRule="auto"/>
        <w:ind w:left="440" w:right="7240" w:firstLine="7"/>
        <w:rPr>
          <w:rFonts w:eastAsia="Times New Roman"/>
          <w:sz w:val="28"/>
          <w:szCs w:val="28"/>
        </w:rPr>
      </w:pPr>
      <w:r>
        <w:rPr>
          <w:rFonts w:eastAsia="Times New Roman"/>
          <w:sz w:val="28"/>
          <w:szCs w:val="28"/>
        </w:rPr>
        <w:t>аудитории Дата удаления Время удаления</w:t>
      </w:r>
    </w:p>
    <w:p w:rsidR="00C45411" w:rsidRDefault="00D10ED9">
      <w:pPr>
        <w:spacing w:line="20" w:lineRule="exact"/>
        <w:rPr>
          <w:sz w:val="20"/>
          <w:szCs w:val="20"/>
        </w:rPr>
      </w:pPr>
      <w:r>
        <w:rPr>
          <w:noProof/>
          <w:sz w:val="20"/>
          <w:szCs w:val="20"/>
        </w:rPr>
        <mc:AlternateContent>
          <mc:Choice Requires="wps">
            <w:drawing>
              <wp:anchor distT="0" distB="0" distL="114300" distR="114300" simplePos="0" relativeHeight="251662848" behindDoc="1" locked="0" layoutInCell="0" allowOverlap="1">
                <wp:simplePos x="0" y="0"/>
                <wp:positionH relativeFrom="column">
                  <wp:posOffset>214630</wp:posOffset>
                </wp:positionH>
                <wp:positionV relativeFrom="paragraph">
                  <wp:posOffset>-203835</wp:posOffset>
                </wp:positionV>
                <wp:extent cx="5891530" cy="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91530" cy="4763"/>
                        </a:xfrm>
                        <a:prstGeom prst="line">
                          <a:avLst/>
                        </a:prstGeom>
                        <a:solidFill>
                          <a:srgbClr val="FFFFFF"/>
                        </a:solidFill>
                        <a:ln w="6096">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49396AF6" id="Shape 12"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16.9pt,-16.05pt" to="480.8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tUEuQEAAIEDAAAOAAAAZHJzL2Uyb0RvYy54bWysU01vGyEQvVfqf0Dc6107jeusvM4hqXuJ&#10;Wktpf8AYWC8qX2Kod/3vO+CPxm1OUTkghnk85r2B5f1oDduriNq7lk8nNWfKCS+127X8x/f1hwVn&#10;mMBJMN6plh8U8vvV+3fLITRq5ntvpIqMSBw2Q2h5n1JoqgpFryzgxAflKNn5aCFRGHeVjDAQuzXV&#10;rK7n1eCjDNELhUi7j8ckXxX+rlMifes6VImZllNtqcyxzNs8V6slNLsIodfiVAa8oQoL2tGlF6pH&#10;SMB+Rf0PldUievRdmghvK991WqiigdRM67/UPPcQVNFC5mC42IT/j1Z83W8i05J6N+PMgaUelWsZ&#10;xWTOELAhzIPbxCxPjO45PHnxEylXXSVzgOEIG7toM5z0sbGYfbiYrcbEBG3eLu6mtzfUE0G5j5/m&#10;N/m6Cprz2RAxfVHesrxoudEuWwEN7J8wHaFnSN5Gb7Rca2NKEHfbBxPZHqjt6zJO7Fcw49jQ8nl9&#10;Ny/MVzl8SVGX8RqF1Yner9G25YsLCJpegfzsJJUJTQJtjmtSZ9zJt6NV2bStl4dNPPtJfS42nN5k&#10;fkgv43L6z89Z/QYAAP//AwBQSwMEFAAGAAgAAAAhALF92fnfAAAACgEAAA8AAABkcnMvZG93bnJl&#10;di54bWxMj0FLw0AQhe+C/2EZwVu7SYPBxmxKLXhRpDQK9TjJjkk0Oxuz2zb9964g6HHePN77Xr6a&#10;TC+ONLrOsoJ4HoEgrq3uuFHw+vIwuwXhPLLG3jIpOJODVXF5kWOm7Yl3dCx9I0IIuwwVtN4PmZSu&#10;bsmgm9uBOPze7WjQh3NspB7xFMJNLxdRlEqDHYeGFgfatFR/lgej4L56etvbLbpyW/nn8+PN5mP9&#10;1Sl1fTWt70B4mvyfGX7wAzoUgamyB9ZO9AqSJJB7BbNkEYMIhmUapyCqX0UWufw/ofgGAAD//wMA&#10;UEsBAi0AFAAGAAgAAAAhALaDOJL+AAAA4QEAABMAAAAAAAAAAAAAAAAAAAAAAFtDb250ZW50X1R5&#10;cGVzXS54bWxQSwECLQAUAAYACAAAACEAOP0h/9YAAACUAQAACwAAAAAAAAAAAAAAAAAvAQAAX3Jl&#10;bHMvLnJlbHNQSwECLQAUAAYACAAAACEA8sLVBLkBAACBAwAADgAAAAAAAAAAAAAAAAAuAgAAZHJz&#10;L2Uyb0RvYy54bWxQSwECLQAUAAYACAAAACEAsX3Z+d8AAAAK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3872" behindDoc="1" locked="0" layoutInCell="0" allowOverlap="1">
                <wp:simplePos x="0" y="0"/>
                <wp:positionH relativeFrom="column">
                  <wp:posOffset>205740</wp:posOffset>
                </wp:positionH>
                <wp:positionV relativeFrom="paragraph">
                  <wp:posOffset>6985</wp:posOffset>
                </wp:positionV>
                <wp:extent cx="590042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0420" cy="4763"/>
                        </a:xfrm>
                        <a:prstGeom prst="line">
                          <a:avLst/>
                        </a:prstGeom>
                        <a:solidFill>
                          <a:srgbClr val="FFFFFF"/>
                        </a:solidFill>
                        <a:ln w="6096">
                          <a:solidFill>
                            <a:srgbClr val="000000"/>
                          </a:solidFill>
                          <a:miter lim="800000"/>
                          <a:headEnd/>
                          <a:tailEnd/>
                        </a:ln>
                      </wps:spPr>
                      <wps:bodyPr/>
                    </wps:wsp>
                  </a:graphicData>
                </a:graphic>
              </wp:anchor>
            </w:drawing>
          </mc:Choice>
          <mc:Fallback xmlns:w16se="http://schemas.microsoft.com/office/word/2015/wordml/symex" xmlns:w15="http://schemas.microsoft.com/office/word/2012/wordml" xmlns:cx="http://schemas.microsoft.com/office/drawing/2014/chartex">
            <w:pict>
              <v:line w14:anchorId="684DD95D" id="Shape 13" o:spid="_x0000_s1026" style="position:absolute;z-index:-251652608;visibility:visible;mso-wrap-style:square;mso-wrap-distance-left:9pt;mso-wrap-distance-top:0;mso-wrap-distance-right:9pt;mso-wrap-distance-bottom:0;mso-position-horizontal:absolute;mso-position-horizontal-relative:text;mso-position-vertical:absolute;mso-position-vertical-relative:text" from="16.2pt,.55pt" to="480.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u0ugEAAIEDAAAOAAAAZHJzL2Uyb0RvYy54bWysU8tuGzEMvBfoPwi617txUzcRvM4hqXsJ&#10;WgNpP4CWtF6hekFUvfbfl5IfidueguggiCI55Ayl+d3OWbbVCU3wHb+atJxpL4MyftPxnz+WH244&#10;wwxegQ1ed3yvkd8t3r+bj1HoaRiCVToxAvEoxtjxIecomgbloB3gJETtydmH5CCTmTaNSjASurPN&#10;tG1nzRiSiilIjUi3DwcnX1T8vtcyf+971JnZjlNvue6p7uuyN4s5iE2COBh5bANe0YUD46noGeoB&#10;MrDfyfwD5YxMAUOfJzK4JvS9kbpyIDZX7V9sngaIunIhcTCeZcK3g5XftqvEjKLZfeTMg6MZ1bKM&#10;bBJnjCgo5t6vUqEnd/4pPgb5C8nXXDiLgfEQtuuTK+HEj+2q2Puz2HqXmaTLT7dtez2lmUjyXX+e&#10;1XINiFNuTJi/6uBYOXTcGl+kAAHbR8ylOohTSLnGYI1aGmurkTbre5vYFmjsy7oKGUq5CLOejR2f&#10;tbezinzhw5cQbV3/g3Am0/u1xnX85hwEYtCgvnhFNUFkMPZwpvrWH3U7SFVEWwe1X6WTnjTn2ujx&#10;TZaH9NKu2c8/Z/EHAAD//wMAUEsDBBQABgAIAAAAIQCE2gIp2wAAAAYBAAAPAAAAZHJzL2Rvd25y&#10;ZXYueG1sTI5PT4NAEMXvJn6HzZh4swtViSJLU5t40ZhGbFKPA4yAsrPIblv67R296PH9yXu/bDHZ&#10;Xu1p9J1jA/EsAkVcubrjxsDm9eHiBpQPyDX2jsnAkTws8tOTDNPaHfiF9kVolIywT9FAG8KQau2r&#10;liz6mRuIJXt3o8Ugcmx0PeJBxm2v51GUaIsdy0OLA61aqj6LnTVwXz69bd0afbEuw/Px8Xr1sfzq&#10;jDk/m5Z3oAJN4a8MP/iCDrkwlW7HtVe9gcv5lTTFj0FJfJvECajyV+s80//x828AAAD//wMAUEsB&#10;Ai0AFAAGAAgAAAAhALaDOJL+AAAA4QEAABMAAAAAAAAAAAAAAAAAAAAAAFtDb250ZW50X1R5cGVz&#10;XS54bWxQSwECLQAUAAYACAAAACEAOP0h/9YAAACUAQAACwAAAAAAAAAAAAAAAAAvAQAAX3JlbHMv&#10;LnJlbHNQSwECLQAUAAYACAAAACEApD4rtLoBAACBAwAADgAAAAAAAAAAAAAAAAAuAgAAZHJzL2Uy&#10;b0RvYy54bWxQSwECLQAUAAYACAAAACEAhNoCKdsAAAAGAQAADwAAAAAAAAAAAAAAAAAUBAAAZHJz&#10;L2Rvd25yZXYueG1sUEsFBgAAAAAEAAQA8wAAABwFAAAAAA==&#10;" o:allowincell="f" filled="t" strokeweight=".48pt">
                <v:stroke joinstyle="miter"/>
                <o:lock v:ext="edit" shapetype="f"/>
              </v:line>
            </w:pict>
          </mc:Fallback>
        </mc:AlternateContent>
      </w:r>
    </w:p>
    <w:p w:rsidR="00C45411" w:rsidRDefault="00D10ED9">
      <w:pPr>
        <w:ind w:left="340"/>
        <w:rPr>
          <w:sz w:val="20"/>
          <w:szCs w:val="20"/>
        </w:rPr>
      </w:pPr>
      <w:r>
        <w:rPr>
          <w:rFonts w:eastAsia="Times New Roman"/>
          <w:sz w:val="28"/>
          <w:szCs w:val="28"/>
        </w:rPr>
        <w:t>Причина удаления _________________________________________________</w:t>
      </w:r>
    </w:p>
    <w:p w:rsidR="00C45411" w:rsidRDefault="00D10ED9">
      <w:pPr>
        <w:ind w:left="340"/>
        <w:rPr>
          <w:sz w:val="20"/>
          <w:szCs w:val="20"/>
        </w:rPr>
      </w:pPr>
      <w:r>
        <w:rPr>
          <w:rFonts w:eastAsia="Times New Roman"/>
          <w:sz w:val="28"/>
          <w:szCs w:val="28"/>
        </w:rPr>
        <w:t>__________________________________________________________________</w:t>
      </w:r>
    </w:p>
    <w:p w:rsidR="00C45411" w:rsidRDefault="00D10ED9">
      <w:pPr>
        <w:ind w:left="340"/>
        <w:rPr>
          <w:sz w:val="20"/>
          <w:szCs w:val="20"/>
        </w:rPr>
      </w:pPr>
      <w:r>
        <w:rPr>
          <w:rFonts w:eastAsia="Times New Roman"/>
          <w:sz w:val="28"/>
          <w:szCs w:val="28"/>
        </w:rPr>
        <w:t>__________________________________________________________________</w:t>
      </w:r>
    </w:p>
    <w:p w:rsidR="00C45411" w:rsidRDefault="00D10ED9">
      <w:pPr>
        <w:spacing w:line="239" w:lineRule="auto"/>
        <w:ind w:left="340"/>
        <w:rPr>
          <w:sz w:val="20"/>
          <w:szCs w:val="20"/>
        </w:rPr>
      </w:pPr>
      <w:r>
        <w:rPr>
          <w:rFonts w:eastAsia="Times New Roman"/>
          <w:sz w:val="28"/>
          <w:szCs w:val="28"/>
        </w:rPr>
        <w:t>__________________________________________________________________</w:t>
      </w:r>
    </w:p>
    <w:p w:rsidR="00C45411" w:rsidRDefault="00C45411">
      <w:pPr>
        <w:spacing w:line="2" w:lineRule="exact"/>
        <w:rPr>
          <w:sz w:val="20"/>
          <w:szCs w:val="20"/>
        </w:rPr>
      </w:pPr>
    </w:p>
    <w:p w:rsidR="00C45411" w:rsidRDefault="00D10ED9">
      <w:pPr>
        <w:ind w:left="340"/>
        <w:rPr>
          <w:sz w:val="20"/>
          <w:szCs w:val="20"/>
        </w:rPr>
      </w:pPr>
      <w:r>
        <w:rPr>
          <w:rFonts w:eastAsia="Times New Roman"/>
          <w:sz w:val="28"/>
          <w:szCs w:val="28"/>
        </w:rPr>
        <w:t>__________________________________________________________________</w:t>
      </w:r>
    </w:p>
    <w:p w:rsidR="00C45411" w:rsidRDefault="00D10ED9">
      <w:pPr>
        <w:ind w:left="340"/>
        <w:rPr>
          <w:sz w:val="20"/>
          <w:szCs w:val="20"/>
        </w:rPr>
      </w:pPr>
      <w:r>
        <w:rPr>
          <w:rFonts w:eastAsia="Times New Roman"/>
          <w:sz w:val="28"/>
          <w:szCs w:val="28"/>
        </w:rPr>
        <w:t>__________________________________________________________________</w:t>
      </w:r>
    </w:p>
    <w:p w:rsidR="00C45411" w:rsidRDefault="00D10ED9">
      <w:pPr>
        <w:ind w:left="340"/>
        <w:rPr>
          <w:sz w:val="20"/>
          <w:szCs w:val="20"/>
        </w:rPr>
      </w:pPr>
      <w:r>
        <w:rPr>
          <w:rFonts w:eastAsia="Times New Roman"/>
          <w:sz w:val="28"/>
          <w:szCs w:val="28"/>
        </w:rPr>
        <w:t>__________________________________________________________________</w:t>
      </w:r>
    </w:p>
    <w:p w:rsidR="00C45411" w:rsidRDefault="00D10ED9">
      <w:pPr>
        <w:spacing w:line="239" w:lineRule="auto"/>
        <w:ind w:left="340"/>
        <w:rPr>
          <w:sz w:val="20"/>
          <w:szCs w:val="20"/>
        </w:rPr>
      </w:pPr>
      <w:r>
        <w:rPr>
          <w:rFonts w:eastAsia="Times New Roman"/>
          <w:sz w:val="28"/>
          <w:szCs w:val="28"/>
        </w:rPr>
        <w:t>__________________________________________________________________</w:t>
      </w:r>
    </w:p>
    <w:p w:rsidR="00C45411" w:rsidRDefault="00D10ED9">
      <w:pPr>
        <w:ind w:left="340"/>
        <w:rPr>
          <w:sz w:val="20"/>
          <w:szCs w:val="20"/>
        </w:rPr>
      </w:pPr>
      <w:r>
        <w:rPr>
          <w:rFonts w:eastAsia="Times New Roman"/>
          <w:sz w:val="28"/>
          <w:szCs w:val="28"/>
        </w:rPr>
        <w:t>__________________________________________________________________</w:t>
      </w:r>
    </w:p>
    <w:p w:rsidR="00C45411" w:rsidRDefault="00D10ED9">
      <w:pPr>
        <w:ind w:left="340"/>
        <w:rPr>
          <w:sz w:val="20"/>
          <w:szCs w:val="20"/>
        </w:rPr>
      </w:pPr>
      <w:r>
        <w:rPr>
          <w:rFonts w:eastAsia="Times New Roman"/>
          <w:sz w:val="28"/>
          <w:szCs w:val="28"/>
        </w:rPr>
        <w:t>__________________________________________________________________</w:t>
      </w:r>
    </w:p>
    <w:p w:rsidR="00C45411" w:rsidRDefault="00C45411">
      <w:pPr>
        <w:sectPr w:rsidR="00C45411">
          <w:pgSz w:w="11900" w:h="16838"/>
          <w:pgMar w:top="1125" w:right="846" w:bottom="1053" w:left="1440" w:header="0" w:footer="0" w:gutter="0"/>
          <w:cols w:space="720" w:equalWidth="0">
            <w:col w:w="9620"/>
          </w:cols>
        </w:sectPr>
      </w:pP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57" w:lineRule="exact"/>
        <w:rPr>
          <w:sz w:val="20"/>
          <w:szCs w:val="20"/>
        </w:rPr>
      </w:pPr>
    </w:p>
    <w:p w:rsidR="00C45411" w:rsidRDefault="00D10ED9">
      <w:pPr>
        <w:ind w:left="340"/>
        <w:rPr>
          <w:sz w:val="20"/>
          <w:szCs w:val="20"/>
        </w:rPr>
      </w:pPr>
      <w:r>
        <w:rPr>
          <w:rFonts w:eastAsia="Times New Roman"/>
          <w:sz w:val="27"/>
          <w:szCs w:val="27"/>
        </w:rPr>
        <w:t>Удаляемый участник</w:t>
      </w:r>
    </w:p>
    <w:p w:rsidR="00C45411" w:rsidRDefault="00D10ED9">
      <w:pPr>
        <w:spacing w:line="20" w:lineRule="exact"/>
        <w:rPr>
          <w:sz w:val="20"/>
          <w:szCs w:val="20"/>
        </w:rPr>
      </w:pPr>
      <w:r>
        <w:rPr>
          <w:sz w:val="20"/>
          <w:szCs w:val="20"/>
        </w:rPr>
        <w:br w:type="column"/>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25" w:lineRule="exact"/>
        <w:rPr>
          <w:sz w:val="20"/>
          <w:szCs w:val="20"/>
        </w:rPr>
      </w:pPr>
    </w:p>
    <w:p w:rsidR="00C45411" w:rsidRDefault="00D10ED9">
      <w:pPr>
        <w:rPr>
          <w:sz w:val="20"/>
          <w:szCs w:val="20"/>
        </w:rPr>
      </w:pPr>
      <w:r>
        <w:rPr>
          <w:rFonts w:eastAsia="Times New Roman"/>
          <w:sz w:val="28"/>
          <w:szCs w:val="28"/>
        </w:rPr>
        <w:t>/___________________/ _________________</w:t>
      </w:r>
    </w:p>
    <w:p w:rsidR="00C45411" w:rsidRDefault="00C45411">
      <w:pPr>
        <w:spacing w:line="1" w:lineRule="exact"/>
        <w:rPr>
          <w:sz w:val="20"/>
          <w:szCs w:val="20"/>
        </w:rPr>
      </w:pPr>
    </w:p>
    <w:p w:rsidR="00C45411" w:rsidRDefault="00C45411">
      <w:pPr>
        <w:sectPr w:rsidR="00C45411">
          <w:type w:val="continuous"/>
          <w:pgSz w:w="11900" w:h="16838"/>
          <w:pgMar w:top="1125" w:right="846" w:bottom="1053" w:left="1440" w:header="0" w:footer="0" w:gutter="0"/>
          <w:cols w:num="2" w:space="720" w:equalWidth="0">
            <w:col w:w="3540" w:space="720"/>
            <w:col w:w="5360"/>
          </w:cols>
        </w:sectPr>
      </w:pPr>
    </w:p>
    <w:p w:rsidR="00C45411" w:rsidRDefault="00C45411">
      <w:pPr>
        <w:spacing w:line="9" w:lineRule="exact"/>
        <w:rPr>
          <w:sz w:val="20"/>
          <w:szCs w:val="20"/>
        </w:rPr>
      </w:pPr>
    </w:p>
    <w:p w:rsidR="00C45411" w:rsidRDefault="00D10ED9">
      <w:pPr>
        <w:ind w:left="5640"/>
        <w:rPr>
          <w:sz w:val="20"/>
          <w:szCs w:val="20"/>
        </w:rPr>
      </w:pPr>
      <w:r>
        <w:rPr>
          <w:rFonts w:eastAsia="Times New Roman"/>
          <w:sz w:val="19"/>
          <w:szCs w:val="19"/>
        </w:rPr>
        <w:t>подпись</w:t>
      </w:r>
    </w:p>
    <w:p w:rsidR="00C45411" w:rsidRDefault="00D10ED9">
      <w:pPr>
        <w:spacing w:line="20" w:lineRule="exact"/>
        <w:rPr>
          <w:sz w:val="20"/>
          <w:szCs w:val="20"/>
        </w:rPr>
      </w:pPr>
      <w:r>
        <w:rPr>
          <w:sz w:val="20"/>
          <w:szCs w:val="20"/>
        </w:rPr>
        <w:br w:type="column"/>
      </w:r>
    </w:p>
    <w:p w:rsidR="00C45411" w:rsidRDefault="00D10ED9">
      <w:pPr>
        <w:ind w:right="1480"/>
        <w:jc w:val="center"/>
        <w:rPr>
          <w:sz w:val="20"/>
          <w:szCs w:val="20"/>
        </w:rPr>
      </w:pPr>
      <w:r>
        <w:rPr>
          <w:rFonts w:eastAsia="Times New Roman"/>
          <w:sz w:val="20"/>
          <w:szCs w:val="20"/>
        </w:rPr>
        <w:t>ФИО</w:t>
      </w:r>
    </w:p>
    <w:p w:rsidR="00C45411" w:rsidRDefault="00C45411">
      <w:pPr>
        <w:spacing w:line="200" w:lineRule="exact"/>
        <w:rPr>
          <w:sz w:val="20"/>
          <w:szCs w:val="20"/>
        </w:rPr>
      </w:pPr>
    </w:p>
    <w:p w:rsidR="00C45411" w:rsidRDefault="00C45411">
      <w:pPr>
        <w:sectPr w:rsidR="00C45411">
          <w:type w:val="continuous"/>
          <w:pgSz w:w="11900" w:h="16838"/>
          <w:pgMar w:top="1125" w:right="846" w:bottom="1053" w:left="1440" w:header="0" w:footer="0" w:gutter="0"/>
          <w:cols w:num="2" w:space="720" w:equalWidth="0">
            <w:col w:w="6960" w:space="720"/>
            <w:col w:w="1940"/>
          </w:cols>
        </w:sectPr>
      </w:pPr>
    </w:p>
    <w:p w:rsidR="00C45411" w:rsidRDefault="00C45411">
      <w:pPr>
        <w:spacing w:line="133" w:lineRule="exact"/>
        <w:rPr>
          <w:sz w:val="20"/>
          <w:szCs w:val="20"/>
        </w:rPr>
      </w:pPr>
    </w:p>
    <w:p w:rsidR="00C45411" w:rsidRDefault="00D10ED9">
      <w:pPr>
        <w:ind w:left="340"/>
        <w:rPr>
          <w:sz w:val="20"/>
          <w:szCs w:val="20"/>
        </w:rPr>
      </w:pPr>
      <w:r>
        <w:rPr>
          <w:rFonts w:eastAsia="Times New Roman"/>
          <w:sz w:val="27"/>
          <w:szCs w:val="27"/>
        </w:rPr>
        <w:t>Организатор в аудитории</w:t>
      </w:r>
    </w:p>
    <w:p w:rsidR="00C45411" w:rsidRDefault="00D10ED9">
      <w:pPr>
        <w:spacing w:line="20" w:lineRule="exact"/>
        <w:rPr>
          <w:sz w:val="20"/>
          <w:szCs w:val="20"/>
        </w:rPr>
      </w:pPr>
      <w:r>
        <w:rPr>
          <w:sz w:val="20"/>
          <w:szCs w:val="20"/>
        </w:rPr>
        <w:br w:type="column"/>
      </w:r>
    </w:p>
    <w:p w:rsidR="00C45411" w:rsidRDefault="00C45411">
      <w:pPr>
        <w:spacing w:line="113" w:lineRule="exact"/>
        <w:rPr>
          <w:sz w:val="20"/>
          <w:szCs w:val="20"/>
        </w:rPr>
      </w:pPr>
    </w:p>
    <w:p w:rsidR="00C45411" w:rsidRDefault="00D10ED9">
      <w:pPr>
        <w:rPr>
          <w:sz w:val="20"/>
          <w:szCs w:val="20"/>
        </w:rPr>
      </w:pPr>
      <w:r>
        <w:rPr>
          <w:rFonts w:eastAsia="Times New Roman"/>
          <w:sz w:val="27"/>
          <w:szCs w:val="27"/>
        </w:rPr>
        <w:t>/___________________/ __________________</w:t>
      </w:r>
    </w:p>
    <w:p w:rsidR="00C45411" w:rsidRDefault="00C45411">
      <w:pPr>
        <w:spacing w:line="1" w:lineRule="exact"/>
        <w:rPr>
          <w:sz w:val="20"/>
          <w:szCs w:val="20"/>
        </w:rPr>
      </w:pPr>
    </w:p>
    <w:p w:rsidR="00C45411" w:rsidRDefault="00C45411">
      <w:pPr>
        <w:sectPr w:rsidR="00C45411">
          <w:type w:val="continuous"/>
          <w:pgSz w:w="11900" w:h="16838"/>
          <w:pgMar w:top="1125" w:right="846" w:bottom="1053" w:left="1440" w:header="0" w:footer="0" w:gutter="0"/>
          <w:cols w:num="2" w:space="720" w:equalWidth="0">
            <w:col w:w="3440" w:space="720"/>
            <w:col w:w="5460"/>
          </w:cols>
        </w:sectPr>
      </w:pPr>
    </w:p>
    <w:p w:rsidR="00C45411" w:rsidRDefault="00C45411">
      <w:pPr>
        <w:spacing w:line="9" w:lineRule="exact"/>
        <w:rPr>
          <w:sz w:val="20"/>
          <w:szCs w:val="20"/>
        </w:rPr>
      </w:pPr>
    </w:p>
    <w:p w:rsidR="00C45411" w:rsidRDefault="00D10ED9">
      <w:pPr>
        <w:ind w:left="5520"/>
        <w:rPr>
          <w:sz w:val="20"/>
          <w:szCs w:val="20"/>
        </w:rPr>
      </w:pPr>
      <w:r>
        <w:rPr>
          <w:rFonts w:eastAsia="Times New Roman"/>
          <w:sz w:val="19"/>
          <w:szCs w:val="19"/>
        </w:rPr>
        <w:t>подпись</w:t>
      </w:r>
    </w:p>
    <w:p w:rsidR="00C45411" w:rsidRDefault="00D10ED9">
      <w:pPr>
        <w:spacing w:line="20" w:lineRule="exact"/>
        <w:rPr>
          <w:sz w:val="20"/>
          <w:szCs w:val="20"/>
        </w:rPr>
      </w:pPr>
      <w:r>
        <w:rPr>
          <w:sz w:val="20"/>
          <w:szCs w:val="20"/>
        </w:rPr>
        <w:br w:type="column"/>
      </w:r>
    </w:p>
    <w:p w:rsidR="00C45411" w:rsidRDefault="00D10ED9">
      <w:pPr>
        <w:rPr>
          <w:sz w:val="20"/>
          <w:szCs w:val="20"/>
        </w:rPr>
      </w:pPr>
      <w:r>
        <w:rPr>
          <w:rFonts w:eastAsia="Times New Roman"/>
          <w:sz w:val="20"/>
          <w:szCs w:val="20"/>
        </w:rPr>
        <w:t>ФИО</w:t>
      </w:r>
    </w:p>
    <w:p w:rsidR="00C45411" w:rsidRDefault="00C45411">
      <w:pPr>
        <w:spacing w:line="200" w:lineRule="exact"/>
        <w:rPr>
          <w:sz w:val="20"/>
          <w:szCs w:val="20"/>
        </w:rPr>
      </w:pPr>
    </w:p>
    <w:p w:rsidR="00C45411" w:rsidRDefault="00C45411">
      <w:pPr>
        <w:sectPr w:rsidR="00C45411">
          <w:type w:val="continuous"/>
          <w:pgSz w:w="11900" w:h="16838"/>
          <w:pgMar w:top="1125" w:right="846" w:bottom="1053" w:left="1440" w:header="0" w:footer="0" w:gutter="0"/>
          <w:cols w:num="2" w:space="720" w:equalWidth="0">
            <w:col w:w="6840" w:space="720"/>
            <w:col w:w="2060"/>
          </w:cols>
        </w:sectPr>
      </w:pPr>
    </w:p>
    <w:p w:rsidR="00C45411" w:rsidRDefault="00C45411">
      <w:pPr>
        <w:spacing w:line="122" w:lineRule="exact"/>
        <w:rPr>
          <w:sz w:val="20"/>
          <w:szCs w:val="20"/>
        </w:rPr>
      </w:pPr>
    </w:p>
    <w:p w:rsidR="00C45411" w:rsidRDefault="00D10ED9">
      <w:pPr>
        <w:ind w:left="340"/>
        <w:jc w:val="center"/>
        <w:rPr>
          <w:sz w:val="20"/>
          <w:szCs w:val="20"/>
        </w:rPr>
      </w:pPr>
      <w:r>
        <w:rPr>
          <w:rFonts w:eastAsia="Times New Roman"/>
          <w:sz w:val="28"/>
          <w:szCs w:val="28"/>
        </w:rPr>
        <w:t>Представитель оргкомитета</w:t>
      </w:r>
    </w:p>
    <w:p w:rsidR="00C45411" w:rsidRDefault="00D10ED9">
      <w:pPr>
        <w:spacing w:line="20" w:lineRule="exact"/>
        <w:rPr>
          <w:sz w:val="20"/>
          <w:szCs w:val="20"/>
        </w:rPr>
      </w:pPr>
      <w:r>
        <w:rPr>
          <w:sz w:val="20"/>
          <w:szCs w:val="20"/>
        </w:rPr>
        <w:br w:type="column"/>
      </w:r>
    </w:p>
    <w:p w:rsidR="00C45411" w:rsidRDefault="00C45411">
      <w:pPr>
        <w:spacing w:line="115" w:lineRule="exact"/>
        <w:rPr>
          <w:sz w:val="20"/>
          <w:szCs w:val="20"/>
        </w:rPr>
      </w:pPr>
    </w:p>
    <w:p w:rsidR="00C45411" w:rsidRDefault="00D10ED9">
      <w:pPr>
        <w:spacing w:line="234" w:lineRule="auto"/>
        <w:ind w:right="60" w:firstLine="52"/>
        <w:rPr>
          <w:sz w:val="20"/>
          <w:szCs w:val="20"/>
        </w:rPr>
      </w:pPr>
      <w:r>
        <w:rPr>
          <w:rFonts w:eastAsia="Times New Roman"/>
          <w:sz w:val="28"/>
          <w:szCs w:val="28"/>
        </w:rPr>
        <w:t xml:space="preserve">/ ___________________/ __________________ </w:t>
      </w:r>
      <w:r>
        <w:rPr>
          <w:rFonts w:eastAsia="Times New Roman"/>
          <w:sz w:val="19"/>
          <w:szCs w:val="19"/>
        </w:rPr>
        <w:t xml:space="preserve">подпись </w:t>
      </w:r>
      <w:r>
        <w:rPr>
          <w:rFonts w:eastAsia="Times New Roman"/>
          <w:sz w:val="28"/>
          <w:szCs w:val="28"/>
        </w:rPr>
        <w:t>ФИО</w:t>
      </w:r>
    </w:p>
    <w:p w:rsidR="00C45411" w:rsidRDefault="00C45411">
      <w:pPr>
        <w:spacing w:line="2" w:lineRule="exact"/>
        <w:rPr>
          <w:sz w:val="20"/>
          <w:szCs w:val="20"/>
        </w:rPr>
      </w:pPr>
    </w:p>
    <w:p w:rsidR="00C45411" w:rsidRDefault="00C45411">
      <w:pPr>
        <w:sectPr w:rsidR="00C45411">
          <w:type w:val="continuous"/>
          <w:pgSz w:w="11900" w:h="16838"/>
          <w:pgMar w:top="1125" w:right="846" w:bottom="1053" w:left="1440" w:header="0" w:footer="0" w:gutter="0"/>
          <w:cols w:num="2" w:space="720" w:equalWidth="0">
            <w:col w:w="3680" w:space="360"/>
            <w:col w:w="5580"/>
          </w:cols>
        </w:sectPr>
      </w:pPr>
    </w:p>
    <w:p w:rsidR="00C45411" w:rsidRDefault="00D10ED9">
      <w:pPr>
        <w:ind w:left="340"/>
        <w:rPr>
          <w:sz w:val="20"/>
          <w:szCs w:val="20"/>
        </w:rPr>
      </w:pPr>
      <w:r>
        <w:rPr>
          <w:rFonts w:eastAsia="Times New Roman"/>
          <w:sz w:val="28"/>
          <w:szCs w:val="28"/>
        </w:rPr>
        <w:lastRenderedPageBreak/>
        <w:t>Дата составления акта «____» ______________ 2020 г.</w:t>
      </w:r>
    </w:p>
    <w:p w:rsidR="00C45411" w:rsidRDefault="00C45411">
      <w:pPr>
        <w:sectPr w:rsidR="00C45411">
          <w:type w:val="continuous"/>
          <w:pgSz w:w="11900" w:h="16838"/>
          <w:pgMar w:top="1125" w:right="846" w:bottom="1053" w:left="1440" w:header="0" w:footer="0" w:gutter="0"/>
          <w:cols w:space="720" w:equalWidth="0">
            <w:col w:w="9620"/>
          </w:cols>
        </w:sectPr>
      </w:pPr>
    </w:p>
    <w:p w:rsidR="00C45411" w:rsidRDefault="00D10ED9">
      <w:pPr>
        <w:jc w:val="right"/>
        <w:rPr>
          <w:sz w:val="20"/>
          <w:szCs w:val="20"/>
        </w:rPr>
      </w:pPr>
      <w:r>
        <w:rPr>
          <w:rFonts w:eastAsia="Times New Roman"/>
          <w:sz w:val="28"/>
          <w:szCs w:val="28"/>
        </w:rPr>
        <w:lastRenderedPageBreak/>
        <w:t>Приложение 5</w:t>
      </w:r>
    </w:p>
    <w:p w:rsidR="00C45411" w:rsidRDefault="00C45411">
      <w:pPr>
        <w:spacing w:line="2" w:lineRule="exact"/>
        <w:rPr>
          <w:sz w:val="20"/>
          <w:szCs w:val="20"/>
        </w:rPr>
      </w:pPr>
    </w:p>
    <w:p w:rsidR="00C45411" w:rsidRDefault="00D10ED9">
      <w:pPr>
        <w:jc w:val="right"/>
        <w:rPr>
          <w:sz w:val="20"/>
          <w:szCs w:val="20"/>
        </w:rPr>
      </w:pPr>
      <w:r>
        <w:rPr>
          <w:rFonts w:eastAsia="Times New Roman"/>
          <w:sz w:val="28"/>
          <w:szCs w:val="28"/>
        </w:rPr>
        <w:t>к организационно-технологической модели</w:t>
      </w:r>
    </w:p>
    <w:p w:rsidR="00C45411" w:rsidRDefault="00C45411">
      <w:pPr>
        <w:spacing w:line="326" w:lineRule="exact"/>
        <w:rPr>
          <w:sz w:val="20"/>
          <w:szCs w:val="20"/>
        </w:rPr>
      </w:pPr>
    </w:p>
    <w:p w:rsidR="00C45411" w:rsidRDefault="00D10ED9">
      <w:pPr>
        <w:ind w:right="-359"/>
        <w:jc w:val="center"/>
        <w:rPr>
          <w:sz w:val="20"/>
          <w:szCs w:val="20"/>
        </w:rPr>
      </w:pPr>
      <w:r>
        <w:rPr>
          <w:rFonts w:eastAsia="Times New Roman"/>
          <w:b/>
          <w:bCs/>
          <w:sz w:val="28"/>
          <w:szCs w:val="28"/>
        </w:rPr>
        <w:t>Протокол выявленных ошибок</w:t>
      </w:r>
    </w:p>
    <w:p w:rsidR="00C45411" w:rsidRDefault="00C45411">
      <w:pPr>
        <w:spacing w:line="316" w:lineRule="exact"/>
        <w:rPr>
          <w:sz w:val="20"/>
          <w:szCs w:val="20"/>
        </w:rPr>
      </w:pPr>
    </w:p>
    <w:p w:rsidR="00C45411" w:rsidRDefault="00D10ED9">
      <w:pPr>
        <w:tabs>
          <w:tab w:val="left" w:pos="8940"/>
        </w:tabs>
        <w:ind w:left="360"/>
        <w:rPr>
          <w:sz w:val="20"/>
          <w:szCs w:val="20"/>
        </w:rPr>
      </w:pPr>
      <w:r>
        <w:rPr>
          <w:rFonts w:eastAsia="Times New Roman"/>
          <w:sz w:val="28"/>
          <w:szCs w:val="28"/>
        </w:rPr>
        <w:t>«____» _____________ 20___</w:t>
      </w:r>
      <w:r>
        <w:rPr>
          <w:sz w:val="20"/>
          <w:szCs w:val="20"/>
        </w:rPr>
        <w:tab/>
      </w:r>
      <w:r>
        <w:rPr>
          <w:rFonts w:eastAsia="Times New Roman"/>
          <w:sz w:val="28"/>
          <w:szCs w:val="28"/>
        </w:rPr>
        <w:t>№ __</w:t>
      </w:r>
    </w:p>
    <w:p w:rsidR="00C45411" w:rsidRDefault="00C45411">
      <w:pPr>
        <w:spacing w:line="324" w:lineRule="exact"/>
        <w:rPr>
          <w:sz w:val="20"/>
          <w:szCs w:val="20"/>
        </w:rPr>
      </w:pPr>
    </w:p>
    <w:p w:rsidR="00C45411" w:rsidRDefault="00D10ED9">
      <w:pPr>
        <w:ind w:left="560"/>
        <w:rPr>
          <w:sz w:val="20"/>
          <w:szCs w:val="20"/>
        </w:rPr>
      </w:pPr>
      <w:r>
        <w:rPr>
          <w:rFonts w:eastAsia="Times New Roman"/>
          <w:sz w:val="28"/>
          <w:szCs w:val="28"/>
        </w:rPr>
        <w:t>При выполнении показа выполненных работ участников  МЭ ВсОШ по</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spacing w:line="238" w:lineRule="auto"/>
        <w:ind w:left="2840"/>
        <w:rPr>
          <w:sz w:val="20"/>
          <w:szCs w:val="20"/>
        </w:rPr>
      </w:pPr>
      <w:r>
        <w:rPr>
          <w:rFonts w:eastAsia="Times New Roman"/>
          <w:sz w:val="20"/>
          <w:szCs w:val="20"/>
        </w:rPr>
        <w:t>(указывается наименование предметной олимпиады)</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выявлена ошибка (-и) в обработке и (или) проверке работы</w:t>
      </w:r>
    </w:p>
    <w:p w:rsidR="00C45411" w:rsidRDefault="00D10ED9">
      <w:pPr>
        <w:ind w:left="20"/>
        <w:rPr>
          <w:sz w:val="20"/>
          <w:szCs w:val="20"/>
        </w:rPr>
      </w:pPr>
      <w:r>
        <w:rPr>
          <w:rFonts w:eastAsia="Times New Roman"/>
          <w:sz w:val="28"/>
          <w:szCs w:val="28"/>
        </w:rPr>
        <w:t>____________________________________________________________________,</w:t>
      </w:r>
    </w:p>
    <w:p w:rsidR="00C45411" w:rsidRDefault="00D10ED9">
      <w:pPr>
        <w:jc w:val="center"/>
        <w:rPr>
          <w:sz w:val="20"/>
          <w:szCs w:val="20"/>
        </w:rPr>
      </w:pPr>
      <w:r>
        <w:rPr>
          <w:rFonts w:eastAsia="Times New Roman"/>
          <w:sz w:val="20"/>
          <w:szCs w:val="20"/>
        </w:rPr>
        <w:t>(указывается ФИО, класс обучения участника МЭ ВсОШ)</w:t>
      </w:r>
    </w:p>
    <w:p w:rsidR="00C45411" w:rsidRDefault="00C45411">
      <w:pPr>
        <w:spacing w:line="335" w:lineRule="exact"/>
        <w:rPr>
          <w:sz w:val="20"/>
          <w:szCs w:val="20"/>
        </w:rPr>
      </w:pPr>
    </w:p>
    <w:p w:rsidR="00C45411" w:rsidRDefault="00D10ED9">
      <w:pPr>
        <w:spacing w:line="234" w:lineRule="auto"/>
        <w:ind w:left="560" w:right="20" w:hanging="565"/>
        <w:rPr>
          <w:sz w:val="20"/>
          <w:szCs w:val="20"/>
        </w:rPr>
      </w:pPr>
      <w:r>
        <w:rPr>
          <w:rFonts w:eastAsia="Times New Roman"/>
          <w:sz w:val="28"/>
          <w:szCs w:val="28"/>
        </w:rPr>
        <w:t>повлекшая (-ие) за собой изменения в оценивании работы участника. Текстовые и числовые значения до исправления исходных данных (по</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каждому из заданий):</w:t>
      </w: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12" w:lineRule="exact"/>
        <w:rPr>
          <w:sz w:val="20"/>
          <w:szCs w:val="20"/>
        </w:rPr>
      </w:pPr>
    </w:p>
    <w:p w:rsidR="00C45411" w:rsidRDefault="00D10ED9">
      <w:pPr>
        <w:spacing w:line="234" w:lineRule="auto"/>
        <w:ind w:firstLine="566"/>
        <w:rPr>
          <w:sz w:val="20"/>
          <w:szCs w:val="20"/>
        </w:rPr>
      </w:pPr>
      <w:r>
        <w:rPr>
          <w:rFonts w:eastAsia="Times New Roman"/>
          <w:sz w:val="28"/>
          <w:szCs w:val="28"/>
        </w:rPr>
        <w:t>Текстовые и числовые значения после исправления всех ошибок (по каждому из заданий)</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spacing w:line="239" w:lineRule="auto"/>
        <w:ind w:left="560"/>
        <w:rPr>
          <w:sz w:val="20"/>
          <w:szCs w:val="20"/>
        </w:rPr>
      </w:pPr>
      <w:r>
        <w:rPr>
          <w:rFonts w:eastAsia="Times New Roman"/>
          <w:sz w:val="28"/>
          <w:szCs w:val="28"/>
        </w:rPr>
        <w:t>Итоговое (правильное) значение</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1" w:lineRule="exact"/>
        <w:rPr>
          <w:sz w:val="20"/>
          <w:szCs w:val="20"/>
        </w:rPr>
      </w:pPr>
    </w:p>
    <w:p w:rsidR="00C45411" w:rsidRDefault="00D10ED9">
      <w:pPr>
        <w:ind w:left="560"/>
        <w:rPr>
          <w:sz w:val="20"/>
          <w:szCs w:val="20"/>
        </w:rPr>
      </w:pPr>
      <w:r>
        <w:rPr>
          <w:rFonts w:eastAsia="Times New Roman"/>
          <w:sz w:val="28"/>
          <w:szCs w:val="28"/>
        </w:rPr>
        <w:t>Способ внесения исправлений</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44" w:lineRule="exact"/>
        <w:rPr>
          <w:sz w:val="20"/>
          <w:szCs w:val="20"/>
        </w:rPr>
      </w:pPr>
    </w:p>
    <w:p w:rsidR="00C45411" w:rsidRDefault="00D10ED9">
      <w:pPr>
        <w:tabs>
          <w:tab w:val="left" w:pos="5240"/>
        </w:tabs>
        <w:ind w:left="560"/>
        <w:rPr>
          <w:sz w:val="20"/>
          <w:szCs w:val="20"/>
        </w:rPr>
      </w:pPr>
      <w:r>
        <w:rPr>
          <w:rFonts w:eastAsia="Times New Roman"/>
          <w:sz w:val="28"/>
          <w:szCs w:val="28"/>
        </w:rPr>
        <w:t>____________________</w:t>
      </w:r>
      <w:r>
        <w:rPr>
          <w:sz w:val="20"/>
          <w:szCs w:val="20"/>
        </w:rPr>
        <w:tab/>
      </w:r>
      <w:r>
        <w:rPr>
          <w:rFonts w:eastAsia="Times New Roman"/>
          <w:sz w:val="28"/>
          <w:szCs w:val="28"/>
        </w:rPr>
        <w:t>_______________________________</w:t>
      </w:r>
    </w:p>
    <w:p w:rsidR="00C45411" w:rsidRDefault="00D10ED9">
      <w:pPr>
        <w:tabs>
          <w:tab w:val="left" w:pos="5840"/>
        </w:tabs>
        <w:ind w:left="840"/>
        <w:rPr>
          <w:sz w:val="20"/>
          <w:szCs w:val="20"/>
        </w:rPr>
      </w:pPr>
      <w:r>
        <w:rPr>
          <w:rFonts w:eastAsia="Times New Roman"/>
          <w:sz w:val="20"/>
          <w:szCs w:val="20"/>
        </w:rPr>
        <w:t>Подпись</w:t>
      </w:r>
      <w:r>
        <w:rPr>
          <w:sz w:val="20"/>
          <w:szCs w:val="20"/>
        </w:rPr>
        <w:tab/>
      </w:r>
      <w:r>
        <w:rPr>
          <w:rFonts w:eastAsia="Times New Roman"/>
          <w:sz w:val="20"/>
          <w:szCs w:val="20"/>
        </w:rPr>
        <w:t>ФИО участника РЭ ВсОШ</w:t>
      </w:r>
    </w:p>
    <w:p w:rsidR="00C45411" w:rsidRDefault="00C45411">
      <w:pPr>
        <w:spacing w:line="322" w:lineRule="exact"/>
        <w:rPr>
          <w:sz w:val="20"/>
          <w:szCs w:val="20"/>
        </w:rPr>
      </w:pPr>
    </w:p>
    <w:p w:rsidR="00C45411" w:rsidRDefault="00D10ED9">
      <w:pPr>
        <w:tabs>
          <w:tab w:val="left" w:pos="5240"/>
        </w:tabs>
        <w:ind w:left="560"/>
        <w:rPr>
          <w:sz w:val="20"/>
          <w:szCs w:val="20"/>
        </w:rPr>
      </w:pPr>
      <w:r>
        <w:rPr>
          <w:rFonts w:eastAsia="Times New Roman"/>
          <w:sz w:val="28"/>
          <w:szCs w:val="28"/>
        </w:rPr>
        <w:t>____________________</w:t>
      </w:r>
      <w:r>
        <w:rPr>
          <w:sz w:val="20"/>
          <w:szCs w:val="20"/>
        </w:rPr>
        <w:tab/>
      </w:r>
      <w:r>
        <w:rPr>
          <w:rFonts w:eastAsia="Times New Roman"/>
          <w:sz w:val="28"/>
          <w:szCs w:val="28"/>
        </w:rPr>
        <w:t>_______________________________</w:t>
      </w:r>
    </w:p>
    <w:p w:rsidR="00C45411" w:rsidRDefault="00D10ED9">
      <w:pPr>
        <w:tabs>
          <w:tab w:val="left" w:pos="5060"/>
        </w:tabs>
        <w:ind w:left="600"/>
        <w:rPr>
          <w:sz w:val="20"/>
          <w:szCs w:val="20"/>
        </w:rPr>
      </w:pPr>
      <w:r>
        <w:rPr>
          <w:rFonts w:eastAsia="Times New Roman"/>
          <w:sz w:val="20"/>
          <w:szCs w:val="20"/>
        </w:rPr>
        <w:t>Подпись</w:t>
      </w:r>
      <w:r>
        <w:rPr>
          <w:sz w:val="20"/>
          <w:szCs w:val="20"/>
        </w:rPr>
        <w:tab/>
      </w:r>
      <w:r>
        <w:rPr>
          <w:rFonts w:eastAsia="Times New Roman"/>
          <w:sz w:val="20"/>
          <w:szCs w:val="20"/>
        </w:rPr>
        <w:t>ФИО лица, проверявшего работу</w:t>
      </w:r>
    </w:p>
    <w:p w:rsidR="00C45411" w:rsidRDefault="00C45411">
      <w:pPr>
        <w:spacing w:line="230" w:lineRule="exact"/>
        <w:rPr>
          <w:sz w:val="20"/>
          <w:szCs w:val="20"/>
        </w:rPr>
      </w:pPr>
    </w:p>
    <w:p w:rsidR="00C45411" w:rsidRDefault="00D10ED9">
      <w:pPr>
        <w:tabs>
          <w:tab w:val="left" w:pos="5240"/>
        </w:tabs>
        <w:ind w:left="560"/>
        <w:rPr>
          <w:sz w:val="20"/>
          <w:szCs w:val="20"/>
        </w:rPr>
      </w:pPr>
      <w:r>
        <w:rPr>
          <w:rFonts w:eastAsia="Times New Roman"/>
          <w:sz w:val="28"/>
          <w:szCs w:val="28"/>
        </w:rPr>
        <w:t>____________________</w:t>
      </w:r>
      <w:r>
        <w:rPr>
          <w:sz w:val="20"/>
          <w:szCs w:val="20"/>
        </w:rPr>
        <w:tab/>
      </w:r>
      <w:r>
        <w:rPr>
          <w:rFonts w:eastAsia="Times New Roman"/>
          <w:sz w:val="28"/>
          <w:szCs w:val="28"/>
        </w:rPr>
        <w:t>_______________________________</w:t>
      </w:r>
    </w:p>
    <w:p w:rsidR="00C45411" w:rsidRDefault="00C45411">
      <w:pPr>
        <w:sectPr w:rsidR="00C45411">
          <w:pgSz w:w="11900" w:h="16838"/>
          <w:pgMar w:top="1125" w:right="846" w:bottom="887" w:left="1420" w:header="0" w:footer="0" w:gutter="0"/>
          <w:cols w:space="720" w:equalWidth="0">
            <w:col w:w="9640"/>
          </w:cols>
        </w:sectPr>
      </w:pPr>
    </w:p>
    <w:p w:rsidR="00C45411" w:rsidRDefault="00C45411">
      <w:pPr>
        <w:spacing w:line="332" w:lineRule="exact"/>
        <w:rPr>
          <w:sz w:val="20"/>
          <w:szCs w:val="20"/>
        </w:rPr>
      </w:pPr>
    </w:p>
    <w:p w:rsidR="00C45411" w:rsidRDefault="00D10ED9">
      <w:pPr>
        <w:tabs>
          <w:tab w:val="left" w:pos="5620"/>
        </w:tabs>
        <w:ind w:left="1160"/>
        <w:rPr>
          <w:sz w:val="20"/>
          <w:szCs w:val="20"/>
        </w:rPr>
      </w:pPr>
      <w:r>
        <w:rPr>
          <w:rFonts w:eastAsia="Times New Roman"/>
          <w:sz w:val="19"/>
          <w:szCs w:val="19"/>
        </w:rPr>
        <w:t>Подпись</w:t>
      </w:r>
      <w:r>
        <w:rPr>
          <w:sz w:val="20"/>
          <w:szCs w:val="20"/>
        </w:rPr>
        <w:tab/>
      </w:r>
      <w:r>
        <w:rPr>
          <w:rFonts w:eastAsia="Times New Roman"/>
          <w:sz w:val="19"/>
          <w:szCs w:val="19"/>
        </w:rPr>
        <w:t>ФИО лица, осуществившего исправление</w:t>
      </w:r>
    </w:p>
    <w:p w:rsidR="00C45411" w:rsidRDefault="00C45411">
      <w:pPr>
        <w:sectPr w:rsidR="00C45411">
          <w:type w:val="continuous"/>
          <w:pgSz w:w="11900" w:h="16838"/>
          <w:pgMar w:top="1125" w:right="846" w:bottom="887" w:left="1420" w:header="0" w:footer="0" w:gutter="0"/>
          <w:cols w:space="720" w:equalWidth="0">
            <w:col w:w="9640"/>
          </w:cols>
        </w:sectPr>
      </w:pPr>
    </w:p>
    <w:p w:rsidR="00C45411" w:rsidRDefault="00D10ED9">
      <w:pPr>
        <w:jc w:val="right"/>
        <w:rPr>
          <w:sz w:val="20"/>
          <w:szCs w:val="20"/>
        </w:rPr>
      </w:pPr>
      <w:r>
        <w:rPr>
          <w:rFonts w:eastAsia="Times New Roman"/>
          <w:sz w:val="28"/>
          <w:szCs w:val="28"/>
        </w:rPr>
        <w:lastRenderedPageBreak/>
        <w:t>Приложение 6</w:t>
      </w:r>
    </w:p>
    <w:p w:rsidR="00C45411" w:rsidRDefault="00C45411">
      <w:pPr>
        <w:spacing w:line="2" w:lineRule="exact"/>
        <w:rPr>
          <w:sz w:val="20"/>
          <w:szCs w:val="20"/>
        </w:rPr>
      </w:pPr>
    </w:p>
    <w:p w:rsidR="00C45411" w:rsidRDefault="00D10ED9">
      <w:pPr>
        <w:jc w:val="right"/>
        <w:rPr>
          <w:sz w:val="20"/>
          <w:szCs w:val="20"/>
        </w:rPr>
      </w:pPr>
      <w:r>
        <w:rPr>
          <w:rFonts w:eastAsia="Times New Roman"/>
          <w:sz w:val="28"/>
          <w:szCs w:val="28"/>
        </w:rPr>
        <w:t>к организационно-технологической модели</w:t>
      </w:r>
    </w:p>
    <w:p w:rsidR="00C45411" w:rsidRDefault="00C45411">
      <w:pPr>
        <w:spacing w:line="326" w:lineRule="exact"/>
        <w:rPr>
          <w:sz w:val="20"/>
          <w:szCs w:val="20"/>
        </w:rPr>
      </w:pPr>
    </w:p>
    <w:p w:rsidR="00C45411" w:rsidRDefault="00D10ED9">
      <w:pPr>
        <w:ind w:right="-559"/>
        <w:jc w:val="center"/>
        <w:rPr>
          <w:sz w:val="20"/>
          <w:szCs w:val="20"/>
        </w:rPr>
      </w:pPr>
      <w:r>
        <w:rPr>
          <w:rFonts w:eastAsia="Times New Roman"/>
          <w:b/>
          <w:bCs/>
          <w:sz w:val="28"/>
          <w:szCs w:val="28"/>
        </w:rPr>
        <w:t>Форма апелляционного заявления участника МЭ ВсОШ</w:t>
      </w:r>
    </w:p>
    <w:p w:rsidR="00C45411" w:rsidRDefault="00D10ED9">
      <w:pPr>
        <w:ind w:right="-559"/>
        <w:jc w:val="center"/>
        <w:rPr>
          <w:sz w:val="20"/>
          <w:szCs w:val="20"/>
        </w:rPr>
      </w:pPr>
      <w:r>
        <w:rPr>
          <w:rFonts w:eastAsia="Times New Roman"/>
          <w:b/>
          <w:bCs/>
          <w:sz w:val="28"/>
          <w:szCs w:val="28"/>
        </w:rPr>
        <w:t>о несогласии с выставленными баллами</w:t>
      </w:r>
    </w:p>
    <w:p w:rsidR="00C45411" w:rsidRDefault="00C45411">
      <w:pPr>
        <w:spacing w:line="316" w:lineRule="exact"/>
        <w:rPr>
          <w:sz w:val="20"/>
          <w:szCs w:val="20"/>
        </w:rPr>
      </w:pPr>
    </w:p>
    <w:p w:rsidR="00C45411" w:rsidRDefault="00D10ED9">
      <w:pPr>
        <w:ind w:left="5420"/>
        <w:rPr>
          <w:sz w:val="20"/>
          <w:szCs w:val="20"/>
        </w:rPr>
      </w:pPr>
      <w:r>
        <w:rPr>
          <w:rFonts w:eastAsia="Times New Roman"/>
          <w:sz w:val="28"/>
          <w:szCs w:val="28"/>
        </w:rPr>
        <w:t>Председателю жюри МЭ ВсОШ по</w:t>
      </w:r>
    </w:p>
    <w:p w:rsidR="00C45411" w:rsidRDefault="00C45411">
      <w:pPr>
        <w:spacing w:line="2" w:lineRule="exact"/>
        <w:rPr>
          <w:sz w:val="20"/>
          <w:szCs w:val="20"/>
        </w:rPr>
      </w:pPr>
    </w:p>
    <w:p w:rsidR="00C45411" w:rsidRDefault="00D10ED9">
      <w:pPr>
        <w:ind w:left="5580"/>
        <w:rPr>
          <w:sz w:val="20"/>
          <w:szCs w:val="20"/>
        </w:rPr>
      </w:pPr>
      <w:r>
        <w:rPr>
          <w:rFonts w:eastAsia="Times New Roman"/>
          <w:sz w:val="28"/>
          <w:szCs w:val="28"/>
        </w:rPr>
        <w:t>_____________________________</w:t>
      </w:r>
    </w:p>
    <w:p w:rsidR="00C45411" w:rsidRDefault="00D10ED9">
      <w:pPr>
        <w:ind w:left="6000"/>
        <w:jc w:val="center"/>
        <w:rPr>
          <w:sz w:val="20"/>
          <w:szCs w:val="20"/>
        </w:rPr>
      </w:pPr>
      <w:r>
        <w:rPr>
          <w:rFonts w:eastAsia="Times New Roman"/>
          <w:sz w:val="20"/>
          <w:szCs w:val="20"/>
        </w:rPr>
        <w:t>(предмет)</w:t>
      </w:r>
    </w:p>
    <w:p w:rsidR="00C45411" w:rsidRDefault="00D10ED9">
      <w:pPr>
        <w:ind w:left="5560"/>
        <w:rPr>
          <w:sz w:val="20"/>
          <w:szCs w:val="20"/>
        </w:rPr>
      </w:pPr>
      <w:r>
        <w:rPr>
          <w:rFonts w:eastAsia="Times New Roman"/>
          <w:sz w:val="28"/>
          <w:szCs w:val="28"/>
        </w:rPr>
        <w:t>обучающегося (щейся) ___ класса</w:t>
      </w:r>
    </w:p>
    <w:p w:rsidR="00C45411" w:rsidRDefault="00D10ED9">
      <w:pPr>
        <w:ind w:left="5720"/>
        <w:rPr>
          <w:sz w:val="20"/>
          <w:szCs w:val="20"/>
        </w:rPr>
      </w:pPr>
      <w:r>
        <w:rPr>
          <w:rFonts w:eastAsia="Times New Roman"/>
          <w:sz w:val="28"/>
          <w:szCs w:val="28"/>
        </w:rPr>
        <w:t>____________________________</w:t>
      </w:r>
    </w:p>
    <w:p w:rsidR="00C45411" w:rsidRDefault="00D10ED9">
      <w:pPr>
        <w:ind w:left="5720"/>
        <w:rPr>
          <w:sz w:val="20"/>
          <w:szCs w:val="20"/>
        </w:rPr>
      </w:pPr>
      <w:r>
        <w:rPr>
          <w:rFonts w:eastAsia="Times New Roman"/>
          <w:sz w:val="28"/>
          <w:szCs w:val="28"/>
        </w:rPr>
        <w:t>____________________________</w:t>
      </w:r>
    </w:p>
    <w:p w:rsidR="00C45411" w:rsidRDefault="00D10ED9">
      <w:pPr>
        <w:ind w:left="5720"/>
        <w:rPr>
          <w:sz w:val="20"/>
          <w:szCs w:val="20"/>
        </w:rPr>
      </w:pPr>
      <w:r>
        <w:rPr>
          <w:rFonts w:eastAsia="Times New Roman"/>
          <w:sz w:val="28"/>
          <w:szCs w:val="28"/>
        </w:rPr>
        <w:t>____________________________</w:t>
      </w:r>
    </w:p>
    <w:p w:rsidR="00C45411" w:rsidRDefault="00D10ED9">
      <w:pPr>
        <w:spacing w:line="238" w:lineRule="auto"/>
        <w:ind w:left="7860"/>
        <w:rPr>
          <w:sz w:val="20"/>
          <w:szCs w:val="20"/>
        </w:rPr>
      </w:pPr>
      <w:r>
        <w:rPr>
          <w:rFonts w:eastAsia="Times New Roman"/>
          <w:sz w:val="20"/>
          <w:szCs w:val="20"/>
        </w:rPr>
        <w:t>(наименование ОУ)</w:t>
      </w:r>
    </w:p>
    <w:p w:rsidR="00C45411" w:rsidRDefault="00C45411">
      <w:pPr>
        <w:spacing w:line="1" w:lineRule="exact"/>
        <w:rPr>
          <w:sz w:val="20"/>
          <w:szCs w:val="20"/>
        </w:rPr>
      </w:pPr>
    </w:p>
    <w:p w:rsidR="00C45411" w:rsidRDefault="002C7BAE">
      <w:pPr>
        <w:ind w:left="5300"/>
        <w:rPr>
          <w:sz w:val="20"/>
          <w:szCs w:val="20"/>
        </w:rPr>
      </w:pPr>
      <w:r>
        <w:rPr>
          <w:rFonts w:eastAsia="Times New Roman"/>
          <w:sz w:val="28"/>
          <w:szCs w:val="28"/>
        </w:rPr>
        <w:t xml:space="preserve">    </w:t>
      </w:r>
      <w:r w:rsidR="00D10ED9">
        <w:rPr>
          <w:rFonts w:eastAsia="Times New Roman"/>
          <w:sz w:val="28"/>
          <w:szCs w:val="28"/>
        </w:rPr>
        <w:t>____________________________</w:t>
      </w:r>
    </w:p>
    <w:p w:rsidR="00C45411" w:rsidRDefault="002C7BAE">
      <w:pPr>
        <w:ind w:left="5300"/>
        <w:rPr>
          <w:sz w:val="20"/>
          <w:szCs w:val="20"/>
        </w:rPr>
      </w:pPr>
      <w:r>
        <w:rPr>
          <w:rFonts w:eastAsia="Times New Roman"/>
          <w:sz w:val="28"/>
          <w:szCs w:val="28"/>
        </w:rPr>
        <w:t xml:space="preserve">   </w:t>
      </w:r>
      <w:r w:rsidR="00D10ED9">
        <w:rPr>
          <w:rFonts w:eastAsia="Times New Roman"/>
          <w:sz w:val="28"/>
          <w:szCs w:val="28"/>
        </w:rPr>
        <w:t>_____________________________</w:t>
      </w:r>
    </w:p>
    <w:p w:rsidR="00C45411" w:rsidRDefault="00D10ED9">
      <w:pPr>
        <w:spacing w:line="238" w:lineRule="auto"/>
        <w:ind w:left="6940"/>
        <w:rPr>
          <w:sz w:val="20"/>
          <w:szCs w:val="20"/>
        </w:rPr>
      </w:pPr>
      <w:r>
        <w:rPr>
          <w:rFonts w:eastAsia="Times New Roman"/>
          <w:sz w:val="20"/>
          <w:szCs w:val="20"/>
        </w:rPr>
        <w:t>(ФИО  полностью)</w:t>
      </w:r>
    </w:p>
    <w:p w:rsidR="00C45411" w:rsidRDefault="00C45411">
      <w:pPr>
        <w:spacing w:line="323" w:lineRule="exact"/>
        <w:rPr>
          <w:sz w:val="20"/>
          <w:szCs w:val="20"/>
        </w:rPr>
      </w:pPr>
    </w:p>
    <w:p w:rsidR="00C45411" w:rsidRDefault="00D10ED9">
      <w:pPr>
        <w:ind w:right="-559"/>
        <w:jc w:val="center"/>
        <w:rPr>
          <w:sz w:val="20"/>
          <w:szCs w:val="20"/>
        </w:rPr>
      </w:pPr>
      <w:r>
        <w:rPr>
          <w:rFonts w:eastAsia="Times New Roman"/>
          <w:sz w:val="28"/>
          <w:szCs w:val="28"/>
        </w:rPr>
        <w:t>заявление.</w:t>
      </w:r>
    </w:p>
    <w:p w:rsidR="00C45411" w:rsidRDefault="00C45411">
      <w:pPr>
        <w:spacing w:line="324" w:lineRule="exact"/>
        <w:rPr>
          <w:sz w:val="20"/>
          <w:szCs w:val="20"/>
        </w:rPr>
      </w:pPr>
    </w:p>
    <w:p w:rsidR="00C45411" w:rsidRDefault="00D10ED9">
      <w:pPr>
        <w:ind w:left="560"/>
        <w:rPr>
          <w:sz w:val="20"/>
          <w:szCs w:val="20"/>
        </w:rPr>
      </w:pPr>
      <w:r>
        <w:rPr>
          <w:rFonts w:eastAsia="Times New Roman"/>
          <w:sz w:val="28"/>
          <w:szCs w:val="28"/>
        </w:rPr>
        <w:t>Прошу Вас пересмотреть результаты проверки задания № ______________</w:t>
      </w:r>
    </w:p>
    <w:p w:rsidR="00C45411" w:rsidRDefault="00D10ED9">
      <w:pPr>
        <w:rPr>
          <w:sz w:val="20"/>
          <w:szCs w:val="20"/>
        </w:rPr>
      </w:pPr>
      <w:r>
        <w:rPr>
          <w:rFonts w:eastAsia="Times New Roman"/>
          <w:sz w:val="28"/>
          <w:szCs w:val="28"/>
        </w:rPr>
        <w:t>теоретического/практического тура МЭ ВсОШ по _________________________,</w:t>
      </w:r>
    </w:p>
    <w:p w:rsidR="00C45411" w:rsidRDefault="00D10ED9">
      <w:pPr>
        <w:rPr>
          <w:sz w:val="20"/>
          <w:szCs w:val="20"/>
        </w:rPr>
      </w:pPr>
      <w:r>
        <w:rPr>
          <w:rFonts w:eastAsia="Times New Roman"/>
          <w:sz w:val="28"/>
          <w:szCs w:val="28"/>
        </w:rPr>
        <w:t>так как я не согласен с выставленными мне баллами.</w:t>
      </w:r>
    </w:p>
    <w:p w:rsidR="00C45411" w:rsidRDefault="00D10ED9">
      <w:pPr>
        <w:rPr>
          <w:sz w:val="20"/>
          <w:szCs w:val="20"/>
        </w:rPr>
      </w:pPr>
      <w:r>
        <w:rPr>
          <w:rFonts w:eastAsia="Times New Roman"/>
          <w:sz w:val="28"/>
          <w:szCs w:val="28"/>
        </w:rPr>
        <w:t>*___________________________________________________________________</w:t>
      </w:r>
    </w:p>
    <w:p w:rsidR="00C45411" w:rsidRDefault="00D10ED9">
      <w:pPr>
        <w:spacing w:line="239" w:lineRule="auto"/>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spacing w:line="239" w:lineRule="auto"/>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2" w:lineRule="exact"/>
        <w:rPr>
          <w:sz w:val="20"/>
          <w:szCs w:val="20"/>
        </w:rPr>
      </w:pPr>
    </w:p>
    <w:p w:rsidR="00C45411" w:rsidRDefault="00D10ED9">
      <w:pPr>
        <w:rPr>
          <w:sz w:val="20"/>
          <w:szCs w:val="20"/>
        </w:rPr>
      </w:pPr>
      <w:r>
        <w:rPr>
          <w:rFonts w:eastAsia="Times New Roman"/>
          <w:sz w:val="28"/>
          <w:szCs w:val="28"/>
        </w:rPr>
        <w:t>____________________________________________________________________</w:t>
      </w:r>
    </w:p>
    <w:p w:rsidR="00C45411" w:rsidRDefault="00C45411">
      <w:pPr>
        <w:spacing w:line="332" w:lineRule="exact"/>
        <w:rPr>
          <w:sz w:val="20"/>
          <w:szCs w:val="20"/>
        </w:rPr>
      </w:pPr>
    </w:p>
    <w:p w:rsidR="00C45411" w:rsidRDefault="00D10ED9">
      <w:pPr>
        <w:spacing w:line="234" w:lineRule="auto"/>
        <w:ind w:right="20" w:firstLine="566"/>
        <w:rPr>
          <w:sz w:val="20"/>
          <w:szCs w:val="20"/>
        </w:rPr>
      </w:pPr>
      <w:r>
        <w:rPr>
          <w:rFonts w:eastAsia="Times New Roman"/>
          <w:sz w:val="20"/>
          <w:szCs w:val="20"/>
        </w:rPr>
        <w:t>*Далее участник МЭ ВсОШ обосновывает свое заявление и излагает аргументы, которые, по его мнению, позволяют выставить более высокие баллы.</w:t>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45" w:lineRule="exact"/>
        <w:rPr>
          <w:sz w:val="20"/>
          <w:szCs w:val="20"/>
        </w:rPr>
      </w:pPr>
    </w:p>
    <w:p w:rsidR="00C45411" w:rsidRDefault="00D10ED9">
      <w:pPr>
        <w:ind w:left="560"/>
        <w:rPr>
          <w:sz w:val="20"/>
          <w:szCs w:val="20"/>
        </w:rPr>
      </w:pPr>
      <w:r>
        <w:rPr>
          <w:rFonts w:eastAsia="Times New Roman"/>
          <w:sz w:val="28"/>
          <w:szCs w:val="28"/>
        </w:rPr>
        <w:t>«_____» __________________ 2020</w:t>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43" w:lineRule="exact"/>
        <w:rPr>
          <w:sz w:val="20"/>
          <w:szCs w:val="20"/>
        </w:rPr>
      </w:pPr>
    </w:p>
    <w:p w:rsidR="00C45411" w:rsidRDefault="00D10ED9">
      <w:pPr>
        <w:tabs>
          <w:tab w:val="left" w:pos="5100"/>
        </w:tabs>
        <w:ind w:left="560"/>
        <w:rPr>
          <w:sz w:val="20"/>
          <w:szCs w:val="20"/>
        </w:rPr>
      </w:pPr>
      <w:r>
        <w:rPr>
          <w:rFonts w:eastAsia="Times New Roman"/>
          <w:sz w:val="28"/>
          <w:szCs w:val="28"/>
        </w:rPr>
        <w:t>______________________/</w:t>
      </w:r>
      <w:r>
        <w:rPr>
          <w:sz w:val="20"/>
          <w:szCs w:val="20"/>
        </w:rPr>
        <w:tab/>
      </w:r>
      <w:r>
        <w:rPr>
          <w:rFonts w:eastAsia="Times New Roman"/>
          <w:sz w:val="28"/>
          <w:szCs w:val="28"/>
        </w:rPr>
        <w:t>__________________________</w:t>
      </w:r>
    </w:p>
    <w:p w:rsidR="00C45411" w:rsidRDefault="00C45411">
      <w:pPr>
        <w:spacing w:line="2" w:lineRule="exact"/>
        <w:rPr>
          <w:sz w:val="20"/>
          <w:szCs w:val="20"/>
        </w:rPr>
      </w:pPr>
    </w:p>
    <w:p w:rsidR="00C45411" w:rsidRDefault="00D10ED9">
      <w:pPr>
        <w:tabs>
          <w:tab w:val="left" w:pos="5000"/>
        </w:tabs>
        <w:ind w:left="1620"/>
        <w:rPr>
          <w:sz w:val="20"/>
          <w:szCs w:val="20"/>
        </w:rPr>
      </w:pPr>
      <w:r>
        <w:rPr>
          <w:rFonts w:eastAsia="Times New Roman"/>
          <w:sz w:val="20"/>
          <w:szCs w:val="20"/>
        </w:rPr>
        <w:t>Подпись участника</w:t>
      </w:r>
      <w:r>
        <w:rPr>
          <w:sz w:val="20"/>
          <w:szCs w:val="20"/>
        </w:rPr>
        <w:tab/>
      </w:r>
      <w:r w:rsidR="002C7BAE">
        <w:rPr>
          <w:sz w:val="20"/>
          <w:szCs w:val="20"/>
        </w:rPr>
        <w:t xml:space="preserve">   </w:t>
      </w:r>
      <w:r>
        <w:rPr>
          <w:rFonts w:eastAsia="Times New Roman"/>
          <w:sz w:val="19"/>
          <w:szCs w:val="19"/>
        </w:rPr>
        <w:t>ФИО (при наличии) участника МЭ ВсОШ</w:t>
      </w:r>
    </w:p>
    <w:p w:rsidR="00C45411" w:rsidRDefault="00C45411">
      <w:pPr>
        <w:spacing w:line="323" w:lineRule="exact"/>
        <w:rPr>
          <w:sz w:val="20"/>
          <w:szCs w:val="20"/>
        </w:rPr>
      </w:pPr>
    </w:p>
    <w:p w:rsidR="00C45411" w:rsidRDefault="00D10ED9">
      <w:pPr>
        <w:tabs>
          <w:tab w:val="left" w:pos="5100"/>
        </w:tabs>
        <w:ind w:left="560"/>
        <w:rPr>
          <w:sz w:val="20"/>
          <w:szCs w:val="20"/>
        </w:rPr>
      </w:pPr>
      <w:r>
        <w:rPr>
          <w:rFonts w:eastAsia="Times New Roman"/>
          <w:sz w:val="28"/>
          <w:szCs w:val="28"/>
        </w:rPr>
        <w:t>______________________/</w:t>
      </w:r>
      <w:r>
        <w:rPr>
          <w:sz w:val="20"/>
          <w:szCs w:val="20"/>
        </w:rPr>
        <w:tab/>
      </w:r>
      <w:r>
        <w:rPr>
          <w:rFonts w:eastAsia="Times New Roman"/>
          <w:sz w:val="28"/>
          <w:szCs w:val="28"/>
        </w:rPr>
        <w:t>__________________________</w:t>
      </w:r>
    </w:p>
    <w:p w:rsidR="00C45411" w:rsidRDefault="00C45411">
      <w:pPr>
        <w:sectPr w:rsidR="00C45411">
          <w:pgSz w:w="11900" w:h="16838"/>
          <w:pgMar w:top="1125" w:right="846" w:bottom="655" w:left="1420" w:header="0" w:footer="0" w:gutter="0"/>
          <w:cols w:space="720" w:equalWidth="0">
            <w:col w:w="9640"/>
          </w:cols>
        </w:sectPr>
      </w:pPr>
    </w:p>
    <w:p w:rsidR="00C45411" w:rsidRDefault="00D10ED9">
      <w:pPr>
        <w:tabs>
          <w:tab w:val="left" w:pos="4660"/>
        </w:tabs>
        <w:ind w:left="820"/>
        <w:rPr>
          <w:sz w:val="20"/>
          <w:szCs w:val="20"/>
        </w:rPr>
      </w:pPr>
      <w:r>
        <w:rPr>
          <w:rFonts w:eastAsia="Times New Roman"/>
          <w:sz w:val="20"/>
          <w:szCs w:val="20"/>
        </w:rPr>
        <w:lastRenderedPageBreak/>
        <w:t>Подпись председателя жюри</w:t>
      </w:r>
      <w:r>
        <w:rPr>
          <w:sz w:val="20"/>
          <w:szCs w:val="20"/>
        </w:rPr>
        <w:tab/>
      </w:r>
      <w:r w:rsidR="002C7BAE">
        <w:rPr>
          <w:sz w:val="20"/>
          <w:szCs w:val="20"/>
        </w:rPr>
        <w:t xml:space="preserve">            </w:t>
      </w:r>
      <w:r>
        <w:rPr>
          <w:rFonts w:eastAsia="Times New Roman"/>
          <w:sz w:val="19"/>
          <w:szCs w:val="19"/>
        </w:rPr>
        <w:t>ФИО (при наличии) председателя жюри</w:t>
      </w:r>
    </w:p>
    <w:p w:rsidR="00C45411" w:rsidRDefault="00C45411">
      <w:pPr>
        <w:sectPr w:rsidR="00C45411">
          <w:type w:val="continuous"/>
          <w:pgSz w:w="11900" w:h="16838"/>
          <w:pgMar w:top="1125" w:right="846" w:bottom="655" w:left="1420" w:header="0" w:footer="0" w:gutter="0"/>
          <w:cols w:space="720" w:equalWidth="0">
            <w:col w:w="9640"/>
          </w:cols>
        </w:sectPr>
      </w:pPr>
    </w:p>
    <w:p w:rsidR="00C45411" w:rsidRDefault="00D10ED9">
      <w:pPr>
        <w:jc w:val="right"/>
        <w:rPr>
          <w:sz w:val="20"/>
          <w:szCs w:val="20"/>
        </w:rPr>
      </w:pPr>
      <w:r>
        <w:rPr>
          <w:rFonts w:eastAsia="Times New Roman"/>
          <w:sz w:val="28"/>
          <w:szCs w:val="28"/>
        </w:rPr>
        <w:lastRenderedPageBreak/>
        <w:t>Приложение 7</w:t>
      </w:r>
    </w:p>
    <w:p w:rsidR="00C45411" w:rsidRDefault="00C45411">
      <w:pPr>
        <w:spacing w:line="2" w:lineRule="exact"/>
        <w:rPr>
          <w:sz w:val="20"/>
          <w:szCs w:val="20"/>
        </w:rPr>
      </w:pPr>
    </w:p>
    <w:p w:rsidR="00C45411" w:rsidRDefault="00D10ED9">
      <w:pPr>
        <w:jc w:val="right"/>
        <w:rPr>
          <w:sz w:val="20"/>
          <w:szCs w:val="20"/>
        </w:rPr>
      </w:pPr>
      <w:r>
        <w:rPr>
          <w:rFonts w:eastAsia="Times New Roman"/>
          <w:sz w:val="28"/>
          <w:szCs w:val="28"/>
        </w:rPr>
        <w:t>к организационно-технологической модели</w:t>
      </w:r>
    </w:p>
    <w:p w:rsidR="00C45411" w:rsidRDefault="00C45411">
      <w:pPr>
        <w:spacing w:line="326" w:lineRule="exact"/>
        <w:rPr>
          <w:sz w:val="20"/>
          <w:szCs w:val="20"/>
        </w:rPr>
      </w:pPr>
    </w:p>
    <w:p w:rsidR="00C45411" w:rsidRDefault="00D10ED9">
      <w:pPr>
        <w:ind w:right="-819"/>
        <w:jc w:val="center"/>
        <w:rPr>
          <w:sz w:val="20"/>
          <w:szCs w:val="20"/>
        </w:rPr>
      </w:pPr>
      <w:r>
        <w:rPr>
          <w:rFonts w:eastAsia="Times New Roman"/>
          <w:b/>
          <w:bCs/>
          <w:sz w:val="28"/>
          <w:szCs w:val="28"/>
        </w:rPr>
        <w:t>ПРОТОКОЛ</w:t>
      </w:r>
    </w:p>
    <w:p w:rsidR="00C45411" w:rsidRDefault="00D10ED9">
      <w:pPr>
        <w:ind w:right="-819"/>
        <w:jc w:val="center"/>
        <w:rPr>
          <w:sz w:val="20"/>
          <w:szCs w:val="20"/>
        </w:rPr>
      </w:pPr>
      <w:r>
        <w:rPr>
          <w:rFonts w:eastAsia="Times New Roman"/>
          <w:b/>
          <w:bCs/>
          <w:sz w:val="28"/>
          <w:szCs w:val="28"/>
        </w:rPr>
        <w:t>заседания апелляционной комиссии</w:t>
      </w:r>
    </w:p>
    <w:p w:rsidR="00C45411" w:rsidRDefault="00D10ED9">
      <w:pPr>
        <w:ind w:right="-819"/>
        <w:jc w:val="center"/>
        <w:rPr>
          <w:sz w:val="20"/>
          <w:szCs w:val="20"/>
        </w:rPr>
      </w:pPr>
      <w:r>
        <w:rPr>
          <w:rFonts w:eastAsia="Times New Roman"/>
          <w:b/>
          <w:bCs/>
          <w:sz w:val="28"/>
          <w:szCs w:val="28"/>
        </w:rPr>
        <w:t>по итогам проведения апелляции участника МЭ ВсОШ</w:t>
      </w:r>
    </w:p>
    <w:p w:rsidR="00C45411" w:rsidRDefault="00D10ED9">
      <w:pPr>
        <w:spacing w:line="239" w:lineRule="auto"/>
        <w:ind w:left="3500"/>
        <w:rPr>
          <w:sz w:val="20"/>
          <w:szCs w:val="20"/>
        </w:rPr>
      </w:pPr>
      <w:r>
        <w:rPr>
          <w:rFonts w:eastAsia="Times New Roman"/>
          <w:b/>
          <w:bCs/>
          <w:sz w:val="28"/>
          <w:szCs w:val="28"/>
        </w:rPr>
        <w:t>по ______________________</w:t>
      </w:r>
    </w:p>
    <w:p w:rsidR="00C45411" w:rsidRDefault="00D10ED9">
      <w:pPr>
        <w:spacing w:line="236" w:lineRule="auto"/>
        <w:ind w:left="4880"/>
        <w:rPr>
          <w:sz w:val="20"/>
          <w:szCs w:val="20"/>
        </w:rPr>
      </w:pPr>
      <w:r>
        <w:rPr>
          <w:rFonts w:eastAsia="Times New Roman"/>
          <w:sz w:val="20"/>
          <w:szCs w:val="20"/>
        </w:rPr>
        <w:t>предмет</w:t>
      </w:r>
    </w:p>
    <w:p w:rsidR="00C45411" w:rsidRDefault="00C45411">
      <w:pPr>
        <w:spacing w:line="323" w:lineRule="exact"/>
        <w:rPr>
          <w:sz w:val="20"/>
          <w:szCs w:val="20"/>
        </w:rPr>
      </w:pPr>
    </w:p>
    <w:p w:rsidR="00C45411" w:rsidRDefault="00D10ED9">
      <w:pPr>
        <w:ind w:left="820"/>
        <w:rPr>
          <w:sz w:val="20"/>
          <w:szCs w:val="20"/>
        </w:rPr>
      </w:pPr>
      <w:r>
        <w:rPr>
          <w:rFonts w:eastAsia="Times New Roman"/>
          <w:sz w:val="28"/>
          <w:szCs w:val="28"/>
        </w:rPr>
        <w:t>Место проведения заседания апелляционной комиссии:</w:t>
      </w:r>
    </w:p>
    <w:p w:rsidR="00C45411" w:rsidRDefault="00D10ED9">
      <w:pPr>
        <w:ind w:left="820"/>
        <w:rPr>
          <w:sz w:val="20"/>
          <w:szCs w:val="20"/>
        </w:rPr>
      </w:pPr>
      <w:r>
        <w:rPr>
          <w:rFonts w:eastAsia="Times New Roman"/>
          <w:sz w:val="28"/>
          <w:szCs w:val="28"/>
        </w:rPr>
        <w:t>______________________________________________________________</w:t>
      </w:r>
    </w:p>
    <w:p w:rsidR="00C45411" w:rsidRDefault="00D10ED9">
      <w:pPr>
        <w:ind w:left="820"/>
        <w:rPr>
          <w:sz w:val="20"/>
          <w:szCs w:val="20"/>
        </w:rPr>
      </w:pPr>
      <w:r>
        <w:rPr>
          <w:rFonts w:eastAsia="Times New Roman"/>
          <w:sz w:val="28"/>
          <w:szCs w:val="28"/>
        </w:rPr>
        <w:t>______________________________________________________________</w:t>
      </w:r>
    </w:p>
    <w:p w:rsidR="00C45411" w:rsidRDefault="00C45411">
      <w:pPr>
        <w:ind w:left="820"/>
        <w:rPr>
          <w:sz w:val="20"/>
          <w:szCs w:val="20"/>
        </w:rPr>
      </w:pPr>
    </w:p>
    <w:p w:rsidR="00C45411" w:rsidRDefault="00D10ED9">
      <w:pPr>
        <w:ind w:left="820"/>
        <w:rPr>
          <w:sz w:val="20"/>
          <w:szCs w:val="20"/>
        </w:rPr>
      </w:pPr>
      <w:r>
        <w:rPr>
          <w:rFonts w:eastAsia="Times New Roman"/>
          <w:sz w:val="28"/>
          <w:szCs w:val="28"/>
        </w:rPr>
        <w:t>Дата и время проведения заседания апелляционной комиссии:</w:t>
      </w:r>
    </w:p>
    <w:p w:rsidR="00C45411" w:rsidRDefault="00D10ED9">
      <w:pPr>
        <w:spacing w:line="239" w:lineRule="auto"/>
        <w:ind w:left="820"/>
        <w:rPr>
          <w:sz w:val="20"/>
          <w:szCs w:val="20"/>
        </w:rPr>
      </w:pPr>
      <w:r>
        <w:rPr>
          <w:rFonts w:eastAsia="Times New Roman"/>
          <w:sz w:val="28"/>
          <w:szCs w:val="28"/>
        </w:rPr>
        <w:t>______________________________________________________________</w:t>
      </w:r>
    </w:p>
    <w:p w:rsidR="00C45411" w:rsidRDefault="00C45411">
      <w:pPr>
        <w:ind w:left="820"/>
        <w:rPr>
          <w:sz w:val="20"/>
          <w:szCs w:val="20"/>
        </w:rPr>
      </w:pPr>
    </w:p>
    <w:p w:rsidR="00C45411" w:rsidRDefault="00C45411">
      <w:pPr>
        <w:spacing w:line="323" w:lineRule="exact"/>
        <w:rPr>
          <w:sz w:val="20"/>
          <w:szCs w:val="20"/>
        </w:rPr>
      </w:pPr>
    </w:p>
    <w:p w:rsidR="00C45411" w:rsidRDefault="00D10ED9">
      <w:pPr>
        <w:ind w:left="820"/>
        <w:rPr>
          <w:sz w:val="20"/>
          <w:szCs w:val="20"/>
        </w:rPr>
      </w:pPr>
      <w:r>
        <w:rPr>
          <w:rFonts w:eastAsia="Times New Roman"/>
          <w:sz w:val="28"/>
          <w:szCs w:val="28"/>
        </w:rPr>
        <w:t>Апелляционная комиссия в составе:</w:t>
      </w:r>
    </w:p>
    <w:p w:rsidR="00C45411" w:rsidRDefault="00D10ED9" w:rsidP="002C7BAE">
      <w:pPr>
        <w:ind w:left="820"/>
        <w:rPr>
          <w:sz w:val="20"/>
          <w:szCs w:val="20"/>
        </w:rPr>
      </w:pPr>
      <w:r>
        <w:rPr>
          <w:rFonts w:eastAsia="Times New Roman"/>
          <w:sz w:val="28"/>
          <w:szCs w:val="28"/>
        </w:rPr>
        <w:t>______________________________</w:t>
      </w:r>
      <w:r w:rsidR="002C7BAE">
        <w:rPr>
          <w:rFonts w:eastAsia="Times New Roman"/>
          <w:sz w:val="28"/>
          <w:szCs w:val="28"/>
        </w:rPr>
        <w:t xml:space="preserve">               </w:t>
      </w:r>
      <w:r>
        <w:rPr>
          <w:rFonts w:eastAsia="Times New Roman"/>
          <w:sz w:val="28"/>
          <w:szCs w:val="28"/>
        </w:rPr>
        <w:t>_______________________</w:t>
      </w:r>
    </w:p>
    <w:p w:rsidR="00C45411" w:rsidRDefault="00D10ED9">
      <w:pPr>
        <w:tabs>
          <w:tab w:val="left" w:pos="7660"/>
        </w:tabs>
        <w:ind w:left="1860"/>
        <w:rPr>
          <w:sz w:val="20"/>
          <w:szCs w:val="20"/>
        </w:rPr>
      </w:pPr>
      <w:r>
        <w:rPr>
          <w:rFonts w:eastAsia="Times New Roman"/>
          <w:sz w:val="20"/>
          <w:szCs w:val="20"/>
        </w:rPr>
        <w:t>ФИО (полностью)</w:t>
      </w:r>
      <w:r>
        <w:rPr>
          <w:sz w:val="20"/>
          <w:szCs w:val="20"/>
        </w:rPr>
        <w:tab/>
      </w:r>
      <w:r>
        <w:rPr>
          <w:rFonts w:eastAsia="Times New Roman"/>
          <w:sz w:val="19"/>
          <w:szCs w:val="19"/>
        </w:rPr>
        <w:t>должность</w:t>
      </w:r>
    </w:p>
    <w:p w:rsidR="00C45411" w:rsidRDefault="00C45411">
      <w:pPr>
        <w:spacing w:line="323" w:lineRule="exact"/>
        <w:rPr>
          <w:sz w:val="20"/>
          <w:szCs w:val="20"/>
        </w:rPr>
      </w:pPr>
    </w:p>
    <w:p w:rsidR="00C45411" w:rsidRDefault="00D10ED9" w:rsidP="002C7BAE">
      <w:pPr>
        <w:ind w:left="820"/>
        <w:rPr>
          <w:sz w:val="20"/>
          <w:szCs w:val="20"/>
        </w:rPr>
      </w:pPr>
      <w:r>
        <w:rPr>
          <w:rFonts w:eastAsia="Times New Roman"/>
          <w:sz w:val="28"/>
          <w:szCs w:val="28"/>
        </w:rPr>
        <w:t>______________________________</w:t>
      </w:r>
      <w:r w:rsidR="002C7BAE">
        <w:rPr>
          <w:rFonts w:eastAsia="Times New Roman"/>
          <w:sz w:val="28"/>
          <w:szCs w:val="28"/>
        </w:rPr>
        <w:t xml:space="preserve">               </w:t>
      </w:r>
      <w:r>
        <w:rPr>
          <w:rFonts w:eastAsia="Times New Roman"/>
          <w:sz w:val="28"/>
          <w:szCs w:val="28"/>
        </w:rPr>
        <w:t>_______________________</w:t>
      </w:r>
    </w:p>
    <w:p w:rsidR="00C45411" w:rsidRDefault="00C45411">
      <w:pPr>
        <w:spacing w:line="1" w:lineRule="exact"/>
        <w:rPr>
          <w:sz w:val="20"/>
          <w:szCs w:val="20"/>
        </w:rPr>
      </w:pPr>
    </w:p>
    <w:p w:rsidR="00C45411" w:rsidRDefault="00D10ED9">
      <w:pPr>
        <w:tabs>
          <w:tab w:val="left" w:pos="7640"/>
        </w:tabs>
        <w:ind w:left="1860"/>
        <w:rPr>
          <w:sz w:val="20"/>
          <w:szCs w:val="20"/>
        </w:rPr>
      </w:pPr>
      <w:r>
        <w:rPr>
          <w:rFonts w:eastAsia="Times New Roman"/>
          <w:sz w:val="20"/>
          <w:szCs w:val="20"/>
        </w:rPr>
        <w:t>ФИО (полностью)</w:t>
      </w:r>
      <w:r>
        <w:rPr>
          <w:sz w:val="20"/>
          <w:szCs w:val="20"/>
        </w:rPr>
        <w:tab/>
      </w:r>
      <w:r>
        <w:rPr>
          <w:rFonts w:eastAsia="Times New Roman"/>
          <w:sz w:val="19"/>
          <w:szCs w:val="19"/>
        </w:rPr>
        <w:t>должность</w:t>
      </w:r>
    </w:p>
    <w:p w:rsidR="00C45411" w:rsidRDefault="00C45411">
      <w:pPr>
        <w:spacing w:line="322" w:lineRule="exact"/>
        <w:rPr>
          <w:sz w:val="20"/>
          <w:szCs w:val="20"/>
        </w:rPr>
      </w:pPr>
    </w:p>
    <w:p w:rsidR="00C45411" w:rsidRDefault="00D10ED9" w:rsidP="002C7BAE">
      <w:pPr>
        <w:ind w:left="820"/>
        <w:rPr>
          <w:sz w:val="20"/>
          <w:szCs w:val="20"/>
        </w:rPr>
      </w:pPr>
      <w:r>
        <w:rPr>
          <w:rFonts w:eastAsia="Times New Roman"/>
          <w:sz w:val="28"/>
          <w:szCs w:val="28"/>
        </w:rPr>
        <w:t>______________________________</w:t>
      </w:r>
      <w:r w:rsidR="002C7BAE">
        <w:rPr>
          <w:rFonts w:eastAsia="Times New Roman"/>
          <w:sz w:val="28"/>
          <w:szCs w:val="28"/>
        </w:rPr>
        <w:t xml:space="preserve">               </w:t>
      </w:r>
      <w:r>
        <w:rPr>
          <w:rFonts w:eastAsia="Times New Roman"/>
          <w:sz w:val="28"/>
          <w:szCs w:val="28"/>
        </w:rPr>
        <w:t>_______________________</w:t>
      </w:r>
    </w:p>
    <w:p w:rsidR="00C45411" w:rsidRDefault="00D10ED9">
      <w:pPr>
        <w:tabs>
          <w:tab w:val="left" w:pos="7640"/>
        </w:tabs>
        <w:ind w:left="1860"/>
        <w:rPr>
          <w:sz w:val="20"/>
          <w:szCs w:val="20"/>
        </w:rPr>
      </w:pPr>
      <w:r>
        <w:rPr>
          <w:rFonts w:eastAsia="Times New Roman"/>
          <w:sz w:val="20"/>
          <w:szCs w:val="20"/>
        </w:rPr>
        <w:t>ФИО (полностью)</w:t>
      </w:r>
      <w:r>
        <w:rPr>
          <w:sz w:val="20"/>
          <w:szCs w:val="20"/>
        </w:rPr>
        <w:tab/>
      </w:r>
      <w:r>
        <w:rPr>
          <w:rFonts w:eastAsia="Times New Roman"/>
          <w:sz w:val="19"/>
          <w:szCs w:val="19"/>
        </w:rPr>
        <w:t>должность</w:t>
      </w:r>
    </w:p>
    <w:p w:rsidR="00C45411" w:rsidRDefault="00C45411">
      <w:pPr>
        <w:spacing w:line="323" w:lineRule="exact"/>
        <w:rPr>
          <w:sz w:val="20"/>
          <w:szCs w:val="20"/>
        </w:rPr>
      </w:pPr>
    </w:p>
    <w:p w:rsidR="00C45411" w:rsidRDefault="00D10ED9">
      <w:pPr>
        <w:ind w:left="260"/>
        <w:rPr>
          <w:sz w:val="20"/>
          <w:szCs w:val="20"/>
        </w:rPr>
      </w:pPr>
      <w:r>
        <w:rPr>
          <w:rFonts w:eastAsia="Times New Roman"/>
          <w:sz w:val="28"/>
          <w:szCs w:val="28"/>
        </w:rPr>
        <w:t>рассмотрела апелляцию о несогласии с выставленными баллами участника</w:t>
      </w:r>
    </w:p>
    <w:p w:rsidR="00C45411" w:rsidRDefault="002C7BAE" w:rsidP="002C7BAE">
      <w:pPr>
        <w:tabs>
          <w:tab w:val="left" w:pos="8800"/>
        </w:tabs>
        <w:ind w:left="260"/>
        <w:jc w:val="center"/>
        <w:rPr>
          <w:sz w:val="20"/>
          <w:szCs w:val="20"/>
        </w:rPr>
      </w:pPr>
      <w:r>
        <w:rPr>
          <w:rFonts w:eastAsia="Times New Roman"/>
          <w:sz w:val="28"/>
          <w:szCs w:val="28"/>
        </w:rPr>
        <w:t>МЭ</w:t>
      </w:r>
      <w:r w:rsidR="008F2C85">
        <w:rPr>
          <w:rFonts w:eastAsia="Times New Roman"/>
          <w:sz w:val="28"/>
          <w:szCs w:val="28"/>
        </w:rPr>
        <w:t xml:space="preserve">  </w:t>
      </w:r>
      <w:proofErr w:type="spellStart"/>
      <w:r w:rsidR="00D10ED9">
        <w:rPr>
          <w:rFonts w:eastAsia="Times New Roman"/>
          <w:sz w:val="28"/>
          <w:szCs w:val="28"/>
        </w:rPr>
        <w:t>ВсОШ</w:t>
      </w:r>
      <w:proofErr w:type="spellEnd"/>
      <w:r w:rsidR="00D10ED9">
        <w:rPr>
          <w:rFonts w:eastAsia="Times New Roman"/>
          <w:sz w:val="28"/>
          <w:szCs w:val="28"/>
        </w:rPr>
        <w:t>__________________________</w:t>
      </w:r>
      <w:r w:rsidR="008F2C85">
        <w:rPr>
          <w:rFonts w:eastAsia="Times New Roman"/>
          <w:sz w:val="28"/>
          <w:szCs w:val="28"/>
        </w:rPr>
        <w:t>______________________________</w:t>
      </w:r>
      <w:r>
        <w:rPr>
          <w:rFonts w:eastAsia="Times New Roman"/>
          <w:sz w:val="28"/>
          <w:szCs w:val="28"/>
        </w:rPr>
        <w:t xml:space="preserve">           </w:t>
      </w:r>
      <w:r w:rsidR="00D10ED9">
        <w:rPr>
          <w:rFonts w:eastAsia="Times New Roman"/>
          <w:sz w:val="20"/>
          <w:szCs w:val="20"/>
        </w:rPr>
        <w:t>ФИО участника</w:t>
      </w:r>
    </w:p>
    <w:p w:rsidR="00C45411" w:rsidRDefault="00D10ED9">
      <w:pPr>
        <w:ind w:left="260"/>
        <w:rPr>
          <w:sz w:val="20"/>
          <w:szCs w:val="20"/>
        </w:rPr>
      </w:pPr>
      <w:r>
        <w:rPr>
          <w:rFonts w:eastAsia="Times New Roman"/>
          <w:sz w:val="28"/>
          <w:szCs w:val="28"/>
        </w:rPr>
        <w:t>__________________________________________________________________</w:t>
      </w:r>
    </w:p>
    <w:p w:rsidR="00C45411" w:rsidRDefault="00D10ED9">
      <w:pPr>
        <w:spacing w:line="238" w:lineRule="auto"/>
        <w:ind w:left="1660"/>
        <w:rPr>
          <w:sz w:val="20"/>
          <w:szCs w:val="20"/>
        </w:rPr>
      </w:pPr>
      <w:r>
        <w:rPr>
          <w:rFonts w:eastAsia="Times New Roman"/>
          <w:sz w:val="20"/>
          <w:szCs w:val="20"/>
        </w:rPr>
        <w:t>(указывается класс обучение и наименование образовательной организации)</w:t>
      </w:r>
    </w:p>
    <w:p w:rsidR="00C45411" w:rsidRDefault="00C45411">
      <w:pPr>
        <w:spacing w:line="323" w:lineRule="exact"/>
        <w:rPr>
          <w:sz w:val="20"/>
          <w:szCs w:val="20"/>
        </w:rPr>
      </w:pPr>
    </w:p>
    <w:p w:rsidR="00C45411" w:rsidRDefault="00D10ED9">
      <w:pPr>
        <w:numPr>
          <w:ilvl w:val="0"/>
          <w:numId w:val="27"/>
        </w:numPr>
        <w:tabs>
          <w:tab w:val="left" w:pos="520"/>
        </w:tabs>
        <w:ind w:left="520" w:hanging="258"/>
        <w:rPr>
          <w:rFonts w:eastAsia="Times New Roman"/>
          <w:sz w:val="28"/>
          <w:szCs w:val="28"/>
        </w:rPr>
      </w:pPr>
      <w:r>
        <w:rPr>
          <w:rFonts w:eastAsia="Times New Roman"/>
          <w:sz w:val="28"/>
          <w:szCs w:val="28"/>
        </w:rPr>
        <w:t>результате рассмотрения работы участника комиссия установила:</w:t>
      </w:r>
    </w:p>
    <w:p w:rsidR="00C45411" w:rsidRDefault="00D10ED9">
      <w:pPr>
        <w:ind w:left="260"/>
        <w:rPr>
          <w:rFonts w:eastAsia="Times New Roman"/>
          <w:sz w:val="28"/>
          <w:szCs w:val="28"/>
        </w:rPr>
      </w:pPr>
      <w:r>
        <w:rPr>
          <w:rFonts w:eastAsia="Times New Roman"/>
          <w:sz w:val="28"/>
          <w:szCs w:val="28"/>
        </w:rPr>
        <w:t>__________________________________________________________________</w:t>
      </w:r>
    </w:p>
    <w:p w:rsidR="00C45411" w:rsidRDefault="00D10ED9">
      <w:pPr>
        <w:ind w:left="260"/>
        <w:rPr>
          <w:rFonts w:eastAsia="Times New Roman"/>
          <w:sz w:val="28"/>
          <w:szCs w:val="28"/>
        </w:rPr>
      </w:pPr>
      <w:r>
        <w:rPr>
          <w:rFonts w:eastAsia="Times New Roman"/>
          <w:sz w:val="28"/>
          <w:szCs w:val="28"/>
        </w:rPr>
        <w:t>__________________________________________________________________</w:t>
      </w:r>
    </w:p>
    <w:p w:rsidR="00C45411" w:rsidRDefault="00D10ED9">
      <w:pPr>
        <w:ind w:left="260"/>
        <w:rPr>
          <w:rFonts w:eastAsia="Times New Roman"/>
          <w:sz w:val="28"/>
          <w:szCs w:val="28"/>
        </w:rPr>
      </w:pPr>
      <w:r>
        <w:rPr>
          <w:rFonts w:eastAsia="Times New Roman"/>
          <w:sz w:val="28"/>
          <w:szCs w:val="28"/>
        </w:rPr>
        <w:t>__________________________________________________________________</w:t>
      </w:r>
    </w:p>
    <w:p w:rsidR="00C45411" w:rsidRDefault="00C45411">
      <w:pPr>
        <w:spacing w:line="2" w:lineRule="exact"/>
        <w:rPr>
          <w:rFonts w:eastAsia="Times New Roman"/>
          <w:sz w:val="28"/>
          <w:szCs w:val="28"/>
        </w:rPr>
      </w:pPr>
    </w:p>
    <w:p w:rsidR="00C45411" w:rsidRDefault="00D10ED9">
      <w:pPr>
        <w:ind w:left="260"/>
        <w:rPr>
          <w:sz w:val="20"/>
          <w:szCs w:val="20"/>
        </w:rPr>
      </w:pPr>
      <w:r>
        <w:rPr>
          <w:rFonts w:eastAsia="Times New Roman"/>
          <w:sz w:val="28"/>
          <w:szCs w:val="28"/>
        </w:rPr>
        <w:t>____________________________________________________________________________________________________________________________________</w:t>
      </w:r>
    </w:p>
    <w:p w:rsidR="00C45411" w:rsidRDefault="00C45411">
      <w:pPr>
        <w:spacing w:line="2" w:lineRule="exact"/>
        <w:rPr>
          <w:sz w:val="20"/>
          <w:szCs w:val="20"/>
        </w:rPr>
      </w:pPr>
    </w:p>
    <w:p w:rsidR="00C45411" w:rsidRDefault="00D10ED9">
      <w:pPr>
        <w:ind w:left="260"/>
        <w:rPr>
          <w:sz w:val="20"/>
          <w:szCs w:val="20"/>
        </w:rPr>
      </w:pPr>
      <w:r>
        <w:rPr>
          <w:rFonts w:eastAsia="Times New Roman"/>
          <w:sz w:val="28"/>
          <w:szCs w:val="28"/>
        </w:rPr>
        <w:t>__________________________________________________________________</w:t>
      </w:r>
    </w:p>
    <w:p w:rsidR="00C45411" w:rsidRDefault="00D10ED9">
      <w:pPr>
        <w:ind w:left="260"/>
        <w:rPr>
          <w:sz w:val="20"/>
          <w:szCs w:val="20"/>
        </w:rPr>
      </w:pPr>
      <w:r>
        <w:rPr>
          <w:rFonts w:eastAsia="Times New Roman"/>
          <w:sz w:val="28"/>
          <w:szCs w:val="28"/>
        </w:rPr>
        <w:t>__________________________________________________________________</w:t>
      </w:r>
    </w:p>
    <w:p w:rsidR="00C45411" w:rsidRDefault="00D10ED9">
      <w:pPr>
        <w:ind w:left="260"/>
        <w:rPr>
          <w:sz w:val="20"/>
          <w:szCs w:val="20"/>
        </w:rPr>
      </w:pPr>
      <w:r>
        <w:rPr>
          <w:rFonts w:eastAsia="Times New Roman"/>
          <w:sz w:val="28"/>
          <w:szCs w:val="28"/>
        </w:rPr>
        <w:t>__________________________________________________________________</w:t>
      </w:r>
    </w:p>
    <w:p w:rsidR="008F2C85" w:rsidRDefault="00D10ED9" w:rsidP="008F2C85">
      <w:pPr>
        <w:spacing w:line="239" w:lineRule="auto"/>
        <w:ind w:left="260"/>
        <w:rPr>
          <w:rFonts w:eastAsia="Times New Roman"/>
          <w:sz w:val="28"/>
          <w:szCs w:val="28"/>
        </w:rPr>
      </w:pPr>
      <w:r>
        <w:rPr>
          <w:rFonts w:eastAsia="Times New Roman"/>
          <w:sz w:val="28"/>
          <w:szCs w:val="28"/>
        </w:rPr>
        <w:t>__________________________________________________________________</w:t>
      </w:r>
    </w:p>
    <w:p w:rsidR="008F2C85" w:rsidRDefault="00D10ED9" w:rsidP="008F2C85">
      <w:pPr>
        <w:spacing w:line="239" w:lineRule="auto"/>
        <w:ind w:left="260"/>
        <w:rPr>
          <w:rFonts w:eastAsia="Times New Roman"/>
          <w:sz w:val="28"/>
          <w:szCs w:val="28"/>
        </w:rPr>
      </w:pPr>
      <w:r>
        <w:rPr>
          <w:rFonts w:eastAsia="Times New Roman"/>
          <w:sz w:val="28"/>
          <w:szCs w:val="28"/>
        </w:rPr>
        <w:t>____________________________________________________________________________________________________________________________________</w:t>
      </w:r>
    </w:p>
    <w:p w:rsidR="00C45411" w:rsidRDefault="00D10ED9" w:rsidP="008F2C85">
      <w:pPr>
        <w:spacing w:line="239" w:lineRule="auto"/>
        <w:ind w:left="260"/>
        <w:jc w:val="center"/>
        <w:rPr>
          <w:sz w:val="20"/>
          <w:szCs w:val="20"/>
        </w:rPr>
      </w:pPr>
      <w:r>
        <w:rPr>
          <w:rFonts w:eastAsia="Times New Roman"/>
          <w:sz w:val="20"/>
          <w:szCs w:val="20"/>
        </w:rPr>
        <w:t>(аргументированное мнение комиссии о подтверждении или изменении выставленных баллов)</w:t>
      </w:r>
    </w:p>
    <w:p w:rsidR="00C45411" w:rsidRDefault="00C45411">
      <w:pPr>
        <w:spacing w:line="2" w:lineRule="exact"/>
        <w:rPr>
          <w:sz w:val="20"/>
          <w:szCs w:val="20"/>
        </w:rPr>
      </w:pPr>
    </w:p>
    <w:p w:rsidR="00C45411" w:rsidRDefault="00D10ED9">
      <w:pPr>
        <w:ind w:left="820"/>
        <w:rPr>
          <w:sz w:val="20"/>
          <w:szCs w:val="20"/>
        </w:rPr>
      </w:pPr>
      <w:r>
        <w:rPr>
          <w:rFonts w:eastAsia="Times New Roman"/>
          <w:sz w:val="28"/>
          <w:szCs w:val="28"/>
        </w:rPr>
        <w:lastRenderedPageBreak/>
        <w:t>На основании изложенного комиссия принимает решение:</w:t>
      </w:r>
    </w:p>
    <w:p w:rsidR="00C45411" w:rsidRDefault="00D10ED9">
      <w:pPr>
        <w:numPr>
          <w:ilvl w:val="0"/>
          <w:numId w:val="28"/>
        </w:numPr>
        <w:tabs>
          <w:tab w:val="left" w:pos="1120"/>
        </w:tabs>
        <w:ind w:left="1120" w:hanging="292"/>
        <w:rPr>
          <w:rFonts w:eastAsia="Times New Roman"/>
          <w:sz w:val="28"/>
          <w:szCs w:val="28"/>
        </w:rPr>
      </w:pPr>
      <w:r>
        <w:rPr>
          <w:rFonts w:eastAsia="Times New Roman"/>
          <w:sz w:val="28"/>
          <w:szCs w:val="28"/>
        </w:rPr>
        <w:t>об отклонении апелляции и сохранении выставленных баллов</w:t>
      </w:r>
    </w:p>
    <w:p w:rsidR="00C45411" w:rsidRDefault="00D10ED9">
      <w:pPr>
        <w:numPr>
          <w:ilvl w:val="0"/>
          <w:numId w:val="28"/>
        </w:numPr>
        <w:tabs>
          <w:tab w:val="left" w:pos="1120"/>
        </w:tabs>
        <w:ind w:left="1120" w:hanging="292"/>
        <w:rPr>
          <w:rFonts w:eastAsia="Times New Roman"/>
          <w:sz w:val="28"/>
          <w:szCs w:val="28"/>
        </w:rPr>
      </w:pPr>
      <w:r>
        <w:rPr>
          <w:rFonts w:eastAsia="Times New Roman"/>
          <w:sz w:val="28"/>
          <w:szCs w:val="28"/>
        </w:rPr>
        <w:t>об удовлетворении апелляции и корректировке баллов*</w:t>
      </w:r>
    </w:p>
    <w:p w:rsidR="00C45411" w:rsidRDefault="00C45411">
      <w:pPr>
        <w:spacing w:line="13" w:lineRule="exact"/>
        <w:rPr>
          <w:sz w:val="20"/>
          <w:szCs w:val="20"/>
        </w:rPr>
      </w:pPr>
    </w:p>
    <w:p w:rsidR="00C45411" w:rsidRDefault="00D10ED9">
      <w:pPr>
        <w:spacing w:line="234" w:lineRule="auto"/>
        <w:ind w:left="120" w:firstLine="708"/>
        <w:rPr>
          <w:sz w:val="20"/>
          <w:szCs w:val="20"/>
        </w:rPr>
      </w:pPr>
      <w:r>
        <w:rPr>
          <w:rFonts w:eastAsia="Times New Roman"/>
          <w:sz w:val="28"/>
          <w:szCs w:val="28"/>
        </w:rPr>
        <w:t>*Сумма баллов, выставленная участнику МЭ ВсОШ, изменена на________.</w:t>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369" w:lineRule="exact"/>
        <w:rPr>
          <w:sz w:val="20"/>
          <w:szCs w:val="20"/>
        </w:rPr>
      </w:pPr>
    </w:p>
    <w:p w:rsidR="00C45411" w:rsidRPr="004557AE" w:rsidRDefault="00D10ED9" w:rsidP="00BB6959">
      <w:pPr>
        <w:numPr>
          <w:ilvl w:val="0"/>
          <w:numId w:val="29"/>
        </w:numPr>
        <w:tabs>
          <w:tab w:val="left" w:pos="1080"/>
        </w:tabs>
        <w:ind w:left="120" w:hanging="252"/>
        <w:rPr>
          <w:rFonts w:eastAsia="Times New Roman"/>
          <w:sz w:val="28"/>
          <w:szCs w:val="28"/>
        </w:rPr>
      </w:pPr>
      <w:r w:rsidRPr="004557AE">
        <w:rPr>
          <w:rFonts w:eastAsia="Times New Roman"/>
          <w:sz w:val="28"/>
          <w:szCs w:val="28"/>
        </w:rPr>
        <w:t>результатом апелляции согласен/не согласен</w:t>
      </w:r>
      <w:r w:rsidR="004557AE">
        <w:rPr>
          <w:rFonts w:eastAsia="Times New Roman"/>
          <w:sz w:val="28"/>
          <w:szCs w:val="28"/>
        </w:rPr>
        <w:t xml:space="preserve">         </w:t>
      </w:r>
      <w:r w:rsidRPr="004557AE">
        <w:rPr>
          <w:rFonts w:eastAsia="Times New Roman"/>
          <w:sz w:val="28"/>
          <w:szCs w:val="28"/>
        </w:rPr>
        <w:t>________________________</w:t>
      </w:r>
    </w:p>
    <w:p w:rsidR="00C45411" w:rsidRDefault="004557AE" w:rsidP="004557AE">
      <w:pPr>
        <w:spacing w:line="238" w:lineRule="auto"/>
        <w:rPr>
          <w:sz w:val="20"/>
          <w:szCs w:val="20"/>
        </w:rPr>
      </w:pPr>
      <w:r>
        <w:rPr>
          <w:rFonts w:eastAsia="Times New Roman"/>
          <w:sz w:val="20"/>
          <w:szCs w:val="20"/>
        </w:rPr>
        <w:t xml:space="preserve">                                                                                                                                             </w:t>
      </w:r>
      <w:r w:rsidR="00D10ED9">
        <w:rPr>
          <w:rFonts w:eastAsia="Times New Roman"/>
          <w:sz w:val="20"/>
          <w:szCs w:val="20"/>
        </w:rPr>
        <w:t>подпись участника</w:t>
      </w:r>
    </w:p>
    <w:p w:rsidR="00C45411" w:rsidRDefault="00D10ED9" w:rsidP="004557AE">
      <w:pPr>
        <w:rPr>
          <w:sz w:val="20"/>
          <w:szCs w:val="20"/>
        </w:rPr>
      </w:pPr>
      <w:r>
        <w:rPr>
          <w:rFonts w:eastAsia="Times New Roman"/>
          <w:sz w:val="28"/>
          <w:szCs w:val="28"/>
        </w:rPr>
        <w:t>Председатель апелляционной комиссии</w:t>
      </w:r>
      <w:r w:rsidR="004557AE">
        <w:rPr>
          <w:rFonts w:eastAsia="Times New Roman"/>
          <w:sz w:val="28"/>
          <w:szCs w:val="28"/>
        </w:rPr>
        <w:t xml:space="preserve">                    </w:t>
      </w:r>
      <w:r>
        <w:rPr>
          <w:rFonts w:eastAsia="Times New Roman"/>
          <w:sz w:val="28"/>
          <w:szCs w:val="28"/>
        </w:rPr>
        <w:t>________________________</w:t>
      </w:r>
    </w:p>
    <w:p w:rsidR="00C45411" w:rsidRDefault="00D10ED9">
      <w:pPr>
        <w:ind w:left="6940"/>
        <w:rPr>
          <w:sz w:val="20"/>
          <w:szCs w:val="20"/>
        </w:rPr>
      </w:pPr>
      <w:r>
        <w:rPr>
          <w:rFonts w:eastAsia="Times New Roman"/>
          <w:sz w:val="20"/>
          <w:szCs w:val="20"/>
        </w:rPr>
        <w:t>подпись председателя</w:t>
      </w:r>
    </w:p>
    <w:p w:rsidR="00C45411" w:rsidRDefault="00D10ED9" w:rsidP="004557AE">
      <w:pPr>
        <w:ind w:left="820"/>
        <w:rPr>
          <w:sz w:val="20"/>
          <w:szCs w:val="20"/>
        </w:rPr>
      </w:pPr>
      <w:r>
        <w:rPr>
          <w:rFonts w:eastAsia="Times New Roman"/>
          <w:sz w:val="28"/>
          <w:szCs w:val="28"/>
        </w:rPr>
        <w:t>Члены апелляционной комиссии</w:t>
      </w:r>
      <w:r w:rsidR="004557AE">
        <w:rPr>
          <w:rFonts w:eastAsia="Times New Roman"/>
          <w:sz w:val="28"/>
          <w:szCs w:val="28"/>
        </w:rPr>
        <w:t xml:space="preserve">                     </w:t>
      </w:r>
      <w:r>
        <w:rPr>
          <w:rFonts w:eastAsia="Times New Roman"/>
          <w:sz w:val="28"/>
          <w:szCs w:val="28"/>
        </w:rPr>
        <w:t>________________________</w:t>
      </w:r>
    </w:p>
    <w:p w:rsidR="00C45411" w:rsidRDefault="00C45411">
      <w:pPr>
        <w:spacing w:line="1" w:lineRule="exact"/>
        <w:rPr>
          <w:sz w:val="20"/>
          <w:szCs w:val="20"/>
        </w:rPr>
      </w:pPr>
    </w:p>
    <w:p w:rsidR="00C45411" w:rsidRDefault="00D10ED9">
      <w:pPr>
        <w:ind w:left="7040"/>
        <w:rPr>
          <w:sz w:val="20"/>
          <w:szCs w:val="20"/>
        </w:rPr>
      </w:pPr>
      <w:r>
        <w:rPr>
          <w:rFonts w:eastAsia="Times New Roman"/>
          <w:sz w:val="20"/>
          <w:szCs w:val="20"/>
        </w:rPr>
        <w:t>подпись члена комиссии</w:t>
      </w:r>
    </w:p>
    <w:p w:rsidR="00C45411" w:rsidRDefault="004557AE">
      <w:pPr>
        <w:ind w:left="120"/>
        <w:rPr>
          <w:sz w:val="20"/>
          <w:szCs w:val="20"/>
        </w:rPr>
      </w:pPr>
      <w:r>
        <w:rPr>
          <w:rFonts w:eastAsia="Times New Roman"/>
          <w:sz w:val="28"/>
          <w:szCs w:val="28"/>
        </w:rPr>
        <w:t xml:space="preserve">                                                                                        </w:t>
      </w:r>
      <w:r w:rsidR="00D10ED9">
        <w:rPr>
          <w:rFonts w:eastAsia="Times New Roman"/>
          <w:sz w:val="28"/>
          <w:szCs w:val="28"/>
        </w:rPr>
        <w:t>_______________________</w:t>
      </w:r>
    </w:p>
    <w:p w:rsidR="00C45411" w:rsidRDefault="00D10ED9">
      <w:pPr>
        <w:ind w:left="6980"/>
        <w:rPr>
          <w:sz w:val="20"/>
          <w:szCs w:val="20"/>
        </w:rPr>
      </w:pPr>
      <w:r>
        <w:rPr>
          <w:rFonts w:eastAsia="Times New Roman"/>
          <w:sz w:val="20"/>
          <w:szCs w:val="20"/>
        </w:rPr>
        <w:t>подпись члена комиссии</w:t>
      </w:r>
    </w:p>
    <w:p w:rsidR="00C45411" w:rsidRDefault="004557AE">
      <w:pPr>
        <w:ind w:left="120"/>
        <w:rPr>
          <w:sz w:val="20"/>
          <w:szCs w:val="20"/>
        </w:rPr>
      </w:pPr>
      <w:r>
        <w:rPr>
          <w:rFonts w:eastAsia="Times New Roman"/>
          <w:sz w:val="28"/>
          <w:szCs w:val="28"/>
        </w:rPr>
        <w:t xml:space="preserve">                                                                                         </w:t>
      </w:r>
      <w:r w:rsidR="00D10ED9">
        <w:rPr>
          <w:rFonts w:eastAsia="Times New Roman"/>
          <w:sz w:val="28"/>
          <w:szCs w:val="28"/>
        </w:rPr>
        <w:t>_______________________</w:t>
      </w:r>
    </w:p>
    <w:p w:rsidR="00C45411" w:rsidRDefault="00D10ED9">
      <w:pPr>
        <w:ind w:left="6840"/>
        <w:rPr>
          <w:sz w:val="20"/>
          <w:szCs w:val="20"/>
        </w:rPr>
      </w:pPr>
      <w:r>
        <w:rPr>
          <w:rFonts w:eastAsia="Times New Roman"/>
          <w:sz w:val="20"/>
          <w:szCs w:val="20"/>
        </w:rPr>
        <w:t>подпись члена комиссии</w:t>
      </w: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44" w:lineRule="exact"/>
        <w:rPr>
          <w:sz w:val="20"/>
          <w:szCs w:val="20"/>
        </w:rPr>
      </w:pPr>
    </w:p>
    <w:p w:rsidR="00C45411" w:rsidRDefault="00D10ED9">
      <w:pPr>
        <w:ind w:left="820"/>
        <w:rPr>
          <w:sz w:val="20"/>
          <w:szCs w:val="20"/>
        </w:rPr>
      </w:pPr>
      <w:r>
        <w:rPr>
          <w:rFonts w:eastAsia="Times New Roman"/>
          <w:sz w:val="28"/>
          <w:szCs w:val="28"/>
        </w:rPr>
        <w:t>«____» ____________ 2020</w:t>
      </w:r>
    </w:p>
    <w:p w:rsidR="00C45411" w:rsidRDefault="00C45411">
      <w:pPr>
        <w:sectPr w:rsidR="00C45411">
          <w:pgSz w:w="11900" w:h="16838"/>
          <w:pgMar w:top="1125" w:right="846" w:bottom="1440" w:left="1440" w:header="0" w:footer="0" w:gutter="0"/>
          <w:cols w:space="720" w:equalWidth="0">
            <w:col w:w="9620"/>
          </w:cols>
        </w:sectPr>
      </w:pPr>
    </w:p>
    <w:p w:rsidR="00C45411" w:rsidRDefault="00D10ED9">
      <w:pPr>
        <w:ind w:left="7900"/>
        <w:rPr>
          <w:sz w:val="20"/>
          <w:szCs w:val="20"/>
        </w:rPr>
      </w:pPr>
      <w:r>
        <w:rPr>
          <w:rFonts w:eastAsia="Times New Roman"/>
          <w:sz w:val="27"/>
          <w:szCs w:val="27"/>
        </w:rPr>
        <w:lastRenderedPageBreak/>
        <w:t>Приложение 2</w:t>
      </w:r>
    </w:p>
    <w:p w:rsidR="00C45411" w:rsidRDefault="00C45411">
      <w:pPr>
        <w:spacing w:line="16" w:lineRule="exact"/>
        <w:rPr>
          <w:sz w:val="20"/>
          <w:szCs w:val="20"/>
        </w:rPr>
      </w:pPr>
    </w:p>
    <w:tbl>
      <w:tblPr>
        <w:tblW w:w="4595" w:type="dxa"/>
        <w:tblInd w:w="5328" w:type="dxa"/>
        <w:tblLook w:val="01E0" w:firstRow="1" w:lastRow="1" w:firstColumn="1" w:lastColumn="1" w:noHBand="0" w:noVBand="0"/>
      </w:tblPr>
      <w:tblGrid>
        <w:gridCol w:w="4595"/>
      </w:tblGrid>
      <w:tr w:rsidR="00817280" w:rsidRPr="00817280" w:rsidTr="00817280">
        <w:tc>
          <w:tcPr>
            <w:tcW w:w="4595" w:type="dxa"/>
            <w:shd w:val="clear" w:color="auto" w:fill="auto"/>
          </w:tcPr>
          <w:p w:rsidR="007A0A06" w:rsidRDefault="00817280" w:rsidP="00817280">
            <w:pPr>
              <w:jc w:val="both"/>
              <w:rPr>
                <w:rFonts w:eastAsia="Times New Roman"/>
                <w:sz w:val="24"/>
                <w:szCs w:val="24"/>
              </w:rPr>
            </w:pPr>
            <w:r w:rsidRPr="00817280">
              <w:rPr>
                <w:rFonts w:eastAsia="Times New Roman"/>
                <w:sz w:val="24"/>
                <w:szCs w:val="24"/>
              </w:rPr>
              <w:t xml:space="preserve">Утвержден приказом отдела образования Неверкинского района  </w:t>
            </w:r>
          </w:p>
          <w:p w:rsidR="00817280" w:rsidRPr="00817280" w:rsidRDefault="00817280" w:rsidP="00817280">
            <w:pPr>
              <w:jc w:val="both"/>
              <w:rPr>
                <w:rFonts w:eastAsia="Times New Roman"/>
                <w:sz w:val="24"/>
                <w:szCs w:val="24"/>
              </w:rPr>
            </w:pPr>
            <w:r w:rsidRPr="00817280">
              <w:rPr>
                <w:rFonts w:eastAsia="Times New Roman"/>
                <w:sz w:val="24"/>
                <w:szCs w:val="24"/>
              </w:rPr>
              <w:t>от 11.11.2019г. № 159</w:t>
            </w:r>
          </w:p>
        </w:tc>
      </w:tr>
    </w:tbl>
    <w:p w:rsidR="00817280" w:rsidRPr="00817280" w:rsidRDefault="00817280" w:rsidP="00817280">
      <w:pPr>
        <w:jc w:val="both"/>
        <w:rPr>
          <w:rFonts w:eastAsia="Times New Roman"/>
          <w:sz w:val="24"/>
          <w:szCs w:val="24"/>
        </w:rPr>
      </w:pPr>
    </w:p>
    <w:p w:rsidR="00817280" w:rsidRPr="00817280" w:rsidRDefault="00817280" w:rsidP="00817280">
      <w:pPr>
        <w:jc w:val="both"/>
        <w:rPr>
          <w:rFonts w:eastAsia="Times New Roman"/>
          <w:sz w:val="24"/>
          <w:szCs w:val="24"/>
        </w:rPr>
      </w:pPr>
    </w:p>
    <w:p w:rsidR="00817280" w:rsidRPr="00817280" w:rsidRDefault="00817280" w:rsidP="00817280">
      <w:pPr>
        <w:jc w:val="both"/>
        <w:rPr>
          <w:rFonts w:eastAsia="Times New Roman"/>
          <w:sz w:val="24"/>
          <w:szCs w:val="24"/>
        </w:rPr>
      </w:pPr>
    </w:p>
    <w:p w:rsidR="00817280" w:rsidRPr="00817280" w:rsidRDefault="00817280" w:rsidP="00817280">
      <w:pPr>
        <w:jc w:val="both"/>
        <w:rPr>
          <w:rFonts w:eastAsia="Times New Roman"/>
          <w:sz w:val="24"/>
          <w:szCs w:val="24"/>
        </w:rPr>
      </w:pPr>
    </w:p>
    <w:p w:rsidR="00817280" w:rsidRPr="00817280" w:rsidRDefault="00817280" w:rsidP="00817280">
      <w:pPr>
        <w:jc w:val="both"/>
        <w:rPr>
          <w:rFonts w:eastAsia="Times New Roman"/>
          <w:sz w:val="28"/>
          <w:szCs w:val="28"/>
        </w:rPr>
      </w:pPr>
    </w:p>
    <w:p w:rsidR="00817280" w:rsidRPr="00817280" w:rsidRDefault="00817280" w:rsidP="00817280">
      <w:pPr>
        <w:jc w:val="center"/>
        <w:rPr>
          <w:rFonts w:eastAsia="Times New Roman"/>
          <w:b/>
          <w:sz w:val="28"/>
          <w:szCs w:val="28"/>
        </w:rPr>
      </w:pPr>
      <w:r w:rsidRPr="00817280">
        <w:rPr>
          <w:rFonts w:eastAsia="Times New Roman"/>
          <w:b/>
          <w:sz w:val="28"/>
          <w:szCs w:val="28"/>
        </w:rPr>
        <w:t xml:space="preserve">Состав организационного комитета </w:t>
      </w:r>
    </w:p>
    <w:p w:rsidR="00817280" w:rsidRPr="00817280" w:rsidRDefault="00817280" w:rsidP="007A0A06">
      <w:pPr>
        <w:jc w:val="center"/>
        <w:rPr>
          <w:rFonts w:eastAsia="Times New Roman"/>
          <w:b/>
          <w:sz w:val="28"/>
          <w:szCs w:val="28"/>
        </w:rPr>
      </w:pPr>
      <w:r w:rsidRPr="00817280">
        <w:rPr>
          <w:rFonts w:eastAsia="Times New Roman"/>
          <w:b/>
          <w:sz w:val="28"/>
          <w:szCs w:val="28"/>
        </w:rPr>
        <w:t xml:space="preserve">школьного и муниципального этапов Всероссийской олимпиады школьников в </w:t>
      </w:r>
      <w:proofErr w:type="spellStart"/>
      <w:r w:rsidRPr="00817280">
        <w:rPr>
          <w:rFonts w:eastAsia="Times New Roman"/>
          <w:b/>
          <w:sz w:val="28"/>
          <w:szCs w:val="28"/>
        </w:rPr>
        <w:t>Неверкинском</w:t>
      </w:r>
      <w:proofErr w:type="spellEnd"/>
      <w:r w:rsidRPr="00817280">
        <w:rPr>
          <w:rFonts w:eastAsia="Times New Roman"/>
          <w:b/>
          <w:sz w:val="28"/>
          <w:szCs w:val="28"/>
        </w:rPr>
        <w:t xml:space="preserve"> районе в 20</w:t>
      </w:r>
      <w:r w:rsidR="007A0A06">
        <w:rPr>
          <w:rFonts w:eastAsia="Times New Roman"/>
          <w:b/>
          <w:sz w:val="28"/>
          <w:szCs w:val="28"/>
        </w:rPr>
        <w:t>20</w:t>
      </w:r>
      <w:r w:rsidRPr="00817280">
        <w:rPr>
          <w:rFonts w:eastAsia="Times New Roman"/>
          <w:b/>
          <w:sz w:val="28"/>
          <w:szCs w:val="28"/>
        </w:rPr>
        <w:t xml:space="preserve"> – 202</w:t>
      </w:r>
      <w:r w:rsidR="007A0A06">
        <w:rPr>
          <w:rFonts w:eastAsia="Times New Roman"/>
          <w:b/>
          <w:sz w:val="28"/>
          <w:szCs w:val="28"/>
        </w:rPr>
        <w:t>1</w:t>
      </w:r>
      <w:r w:rsidRPr="00817280">
        <w:rPr>
          <w:rFonts w:eastAsia="Times New Roman"/>
          <w:b/>
          <w:sz w:val="28"/>
          <w:szCs w:val="28"/>
        </w:rPr>
        <w:t xml:space="preserve"> учебном году</w:t>
      </w:r>
    </w:p>
    <w:p w:rsidR="00817280" w:rsidRPr="00817280" w:rsidRDefault="00817280" w:rsidP="00817280">
      <w:pPr>
        <w:jc w:val="center"/>
        <w:rPr>
          <w:rFonts w:eastAsia="Times New Roman"/>
          <w:b/>
          <w:sz w:val="28"/>
          <w:szCs w:val="28"/>
        </w:rPr>
      </w:pPr>
    </w:p>
    <w:p w:rsidR="00817280" w:rsidRPr="00817280" w:rsidRDefault="00817280" w:rsidP="00817280">
      <w:pPr>
        <w:jc w:val="center"/>
        <w:rPr>
          <w:rFonts w:eastAsia="Times New Roman"/>
          <w:b/>
          <w:sz w:val="28"/>
          <w:szCs w:val="28"/>
        </w:rPr>
      </w:pPr>
    </w:p>
    <w:p w:rsidR="00817280" w:rsidRPr="00817280" w:rsidRDefault="00817280" w:rsidP="00817280">
      <w:pPr>
        <w:jc w:val="center"/>
        <w:rPr>
          <w:rFonts w:eastAsia="Times New Roman"/>
          <w:b/>
          <w:sz w:val="28"/>
          <w:szCs w:val="28"/>
        </w:rPr>
      </w:pPr>
    </w:p>
    <w:p w:rsidR="00817280" w:rsidRPr="00817280" w:rsidRDefault="00817280" w:rsidP="00817280">
      <w:pPr>
        <w:jc w:val="center"/>
        <w:rPr>
          <w:rFonts w:eastAsia="Times New Roman"/>
          <w:b/>
          <w:sz w:val="28"/>
          <w:szCs w:val="28"/>
        </w:rPr>
      </w:pPr>
    </w:p>
    <w:p w:rsidR="007A0A06" w:rsidRDefault="007A0A06" w:rsidP="007A0A06">
      <w:pPr>
        <w:spacing w:line="276" w:lineRule="auto"/>
        <w:ind w:firstLine="720"/>
        <w:jc w:val="both"/>
        <w:rPr>
          <w:rFonts w:eastAsia="Times New Roman"/>
          <w:sz w:val="28"/>
          <w:szCs w:val="28"/>
        </w:rPr>
      </w:pPr>
      <w:proofErr w:type="spellStart"/>
      <w:r>
        <w:rPr>
          <w:rFonts w:eastAsia="Times New Roman"/>
          <w:sz w:val="28"/>
          <w:szCs w:val="28"/>
        </w:rPr>
        <w:t>Абубекеров</w:t>
      </w:r>
      <w:proofErr w:type="spellEnd"/>
      <w:r>
        <w:rPr>
          <w:rFonts w:eastAsia="Times New Roman"/>
          <w:sz w:val="28"/>
          <w:szCs w:val="28"/>
        </w:rPr>
        <w:t xml:space="preserve"> Ф.К., главный специалист Отдела образования Неверкинского района;</w:t>
      </w:r>
    </w:p>
    <w:p w:rsidR="00817280" w:rsidRPr="00817280" w:rsidRDefault="00817280" w:rsidP="007A0A06">
      <w:pPr>
        <w:spacing w:line="276" w:lineRule="auto"/>
        <w:ind w:firstLine="720"/>
        <w:jc w:val="both"/>
        <w:rPr>
          <w:rFonts w:eastAsia="Times New Roman"/>
          <w:sz w:val="28"/>
          <w:szCs w:val="28"/>
        </w:rPr>
      </w:pPr>
      <w:r w:rsidRPr="00817280">
        <w:rPr>
          <w:rFonts w:eastAsia="Times New Roman"/>
          <w:sz w:val="28"/>
          <w:szCs w:val="28"/>
        </w:rPr>
        <w:t>Лялина А.А., директор МКУ «ЦООО Неверкинского района»;</w:t>
      </w:r>
    </w:p>
    <w:p w:rsidR="00817280" w:rsidRPr="00817280" w:rsidRDefault="00817280" w:rsidP="007A0A06">
      <w:pPr>
        <w:spacing w:line="276" w:lineRule="auto"/>
        <w:ind w:firstLine="720"/>
        <w:jc w:val="both"/>
        <w:rPr>
          <w:rFonts w:eastAsia="Times New Roman"/>
          <w:sz w:val="28"/>
          <w:szCs w:val="28"/>
        </w:rPr>
      </w:pPr>
      <w:proofErr w:type="spellStart"/>
      <w:r w:rsidRPr="00817280">
        <w:rPr>
          <w:rFonts w:eastAsia="Times New Roman"/>
          <w:sz w:val="28"/>
          <w:szCs w:val="28"/>
        </w:rPr>
        <w:t>Ильдейкина</w:t>
      </w:r>
      <w:proofErr w:type="spellEnd"/>
      <w:r w:rsidRPr="00817280">
        <w:rPr>
          <w:rFonts w:eastAsia="Times New Roman"/>
          <w:sz w:val="28"/>
          <w:szCs w:val="28"/>
        </w:rPr>
        <w:t xml:space="preserve"> З.Н., методист МКУ «ЦООО Неверкинского района»;</w:t>
      </w:r>
    </w:p>
    <w:p w:rsidR="00817280" w:rsidRPr="00817280" w:rsidRDefault="00817280" w:rsidP="007A0A06">
      <w:pPr>
        <w:spacing w:line="276" w:lineRule="auto"/>
        <w:ind w:firstLine="720"/>
        <w:jc w:val="both"/>
        <w:rPr>
          <w:rFonts w:eastAsia="Times New Roman"/>
          <w:sz w:val="28"/>
          <w:szCs w:val="28"/>
        </w:rPr>
      </w:pPr>
      <w:r w:rsidRPr="00817280">
        <w:rPr>
          <w:rFonts w:eastAsia="Times New Roman"/>
          <w:sz w:val="28"/>
          <w:szCs w:val="28"/>
        </w:rPr>
        <w:t>Овечкина Т.Е., методист МКУ «ЦООО Неверкинского района»;</w:t>
      </w:r>
    </w:p>
    <w:p w:rsidR="00817280" w:rsidRPr="00817280" w:rsidRDefault="00817280" w:rsidP="007A0A06">
      <w:pPr>
        <w:spacing w:line="276" w:lineRule="auto"/>
        <w:ind w:firstLine="720"/>
        <w:jc w:val="both"/>
        <w:rPr>
          <w:rFonts w:eastAsia="Times New Roman"/>
          <w:sz w:val="28"/>
          <w:szCs w:val="28"/>
        </w:rPr>
      </w:pPr>
      <w:r w:rsidRPr="00817280">
        <w:rPr>
          <w:rFonts w:eastAsia="Times New Roman"/>
          <w:sz w:val="28"/>
          <w:szCs w:val="28"/>
        </w:rPr>
        <w:t>Шохина Н.В., методист МКУ «ЦООО Неверкинского района»;</w:t>
      </w:r>
    </w:p>
    <w:p w:rsidR="00817280" w:rsidRPr="00817280" w:rsidRDefault="00817280" w:rsidP="007A0A06">
      <w:pPr>
        <w:spacing w:line="276" w:lineRule="auto"/>
        <w:ind w:firstLine="720"/>
        <w:jc w:val="both"/>
        <w:rPr>
          <w:rFonts w:eastAsia="Times New Roman"/>
          <w:sz w:val="28"/>
          <w:szCs w:val="28"/>
        </w:rPr>
      </w:pPr>
      <w:r w:rsidRPr="00817280">
        <w:rPr>
          <w:rFonts w:eastAsia="Times New Roman"/>
          <w:sz w:val="28"/>
          <w:szCs w:val="28"/>
        </w:rPr>
        <w:t xml:space="preserve">Куприянова Т.В., директор МБОУ СОШ </w:t>
      </w:r>
      <w:proofErr w:type="spellStart"/>
      <w:r w:rsidRPr="00817280">
        <w:rPr>
          <w:rFonts w:eastAsia="Times New Roman"/>
          <w:sz w:val="28"/>
          <w:szCs w:val="28"/>
        </w:rPr>
        <w:t>им.П.А.Столыпина</w:t>
      </w:r>
      <w:proofErr w:type="spellEnd"/>
      <w:r w:rsidRPr="00817280">
        <w:rPr>
          <w:rFonts w:eastAsia="Times New Roman"/>
          <w:sz w:val="28"/>
          <w:szCs w:val="28"/>
        </w:rPr>
        <w:t xml:space="preserve"> села Неверкино.</w:t>
      </w:r>
    </w:p>
    <w:p w:rsidR="00817280" w:rsidRPr="00817280" w:rsidRDefault="00817280" w:rsidP="007A0A06">
      <w:pPr>
        <w:spacing w:line="276" w:lineRule="auto"/>
        <w:rPr>
          <w:rFonts w:eastAsia="Times New Roman"/>
          <w:sz w:val="24"/>
          <w:szCs w:val="24"/>
        </w:rPr>
      </w:pPr>
    </w:p>
    <w:p w:rsidR="00C45411" w:rsidRDefault="00C45411">
      <w:pPr>
        <w:sectPr w:rsidR="00C45411">
          <w:pgSz w:w="11900" w:h="16838"/>
          <w:pgMar w:top="1136" w:right="846" w:bottom="1440" w:left="1440" w:header="0" w:footer="0" w:gutter="0"/>
          <w:cols w:space="720" w:equalWidth="0">
            <w:col w:w="9620"/>
          </w:cols>
        </w:sectPr>
      </w:pP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200" w:lineRule="exact"/>
        <w:rPr>
          <w:sz w:val="20"/>
          <w:szCs w:val="20"/>
        </w:rPr>
      </w:pPr>
    </w:p>
    <w:p w:rsidR="00C45411" w:rsidRDefault="00C45411">
      <w:pPr>
        <w:spacing w:line="383" w:lineRule="exact"/>
        <w:rPr>
          <w:sz w:val="20"/>
          <w:szCs w:val="20"/>
        </w:rPr>
      </w:pPr>
    </w:p>
    <w:p w:rsidR="00C45411" w:rsidRDefault="00C45411">
      <w:pPr>
        <w:sectPr w:rsidR="00C45411">
          <w:type w:val="continuous"/>
          <w:pgSz w:w="11900" w:h="16838"/>
          <w:pgMar w:top="1136" w:right="846" w:bottom="1440" w:left="1440" w:header="0" w:footer="0" w:gutter="0"/>
          <w:cols w:num="2" w:space="720" w:equalWidth="0">
            <w:col w:w="6620" w:space="720"/>
            <w:col w:w="2280"/>
          </w:cols>
        </w:sectPr>
      </w:pPr>
    </w:p>
    <w:p w:rsidR="00C45411" w:rsidRDefault="00D10ED9" w:rsidP="007A0A06">
      <w:pPr>
        <w:ind w:left="7900"/>
        <w:jc w:val="center"/>
        <w:rPr>
          <w:sz w:val="20"/>
          <w:szCs w:val="20"/>
        </w:rPr>
      </w:pPr>
      <w:r>
        <w:rPr>
          <w:rFonts w:eastAsia="Times New Roman"/>
          <w:sz w:val="27"/>
          <w:szCs w:val="27"/>
        </w:rPr>
        <w:lastRenderedPageBreak/>
        <w:t>Приложение 3</w:t>
      </w:r>
    </w:p>
    <w:p w:rsidR="00C45411" w:rsidRDefault="00C45411">
      <w:pPr>
        <w:spacing w:line="16" w:lineRule="exact"/>
        <w:rPr>
          <w:sz w:val="20"/>
          <w:szCs w:val="20"/>
        </w:rPr>
      </w:pPr>
    </w:p>
    <w:p w:rsidR="007A0A06" w:rsidRDefault="007A0A06" w:rsidP="007A0A06">
      <w:pPr>
        <w:jc w:val="right"/>
        <w:rPr>
          <w:rFonts w:eastAsia="Times New Roman"/>
          <w:sz w:val="24"/>
          <w:szCs w:val="24"/>
        </w:rPr>
      </w:pPr>
      <w:r>
        <w:rPr>
          <w:rFonts w:eastAsia="Times New Roman"/>
          <w:sz w:val="24"/>
          <w:szCs w:val="24"/>
        </w:rPr>
        <w:t xml:space="preserve">                                                                                       </w:t>
      </w:r>
      <w:r w:rsidRPr="00817280">
        <w:rPr>
          <w:rFonts w:eastAsia="Times New Roman"/>
          <w:sz w:val="24"/>
          <w:szCs w:val="24"/>
        </w:rPr>
        <w:t xml:space="preserve">Утвержден приказом отдела образования </w:t>
      </w:r>
      <w:r>
        <w:rPr>
          <w:rFonts w:eastAsia="Times New Roman"/>
          <w:sz w:val="24"/>
          <w:szCs w:val="24"/>
        </w:rPr>
        <w:t xml:space="preserve">                                         </w:t>
      </w:r>
      <w:r w:rsidRPr="00817280">
        <w:rPr>
          <w:rFonts w:eastAsia="Times New Roman"/>
          <w:sz w:val="24"/>
          <w:szCs w:val="24"/>
        </w:rPr>
        <w:t xml:space="preserve">Неверкинского района  </w:t>
      </w:r>
    </w:p>
    <w:p w:rsidR="00C45411" w:rsidRDefault="007A0A06" w:rsidP="007A0A06">
      <w:pPr>
        <w:spacing w:line="200" w:lineRule="exact"/>
        <w:jc w:val="right"/>
        <w:rPr>
          <w:sz w:val="20"/>
          <w:szCs w:val="20"/>
        </w:rPr>
      </w:pPr>
      <w:r w:rsidRPr="00817280">
        <w:rPr>
          <w:rFonts w:eastAsia="Times New Roman"/>
          <w:sz w:val="24"/>
          <w:szCs w:val="24"/>
        </w:rPr>
        <w:t>от 11.11.2019г. № 159</w:t>
      </w:r>
    </w:p>
    <w:p w:rsidR="00C45411" w:rsidRDefault="00C45411">
      <w:pPr>
        <w:spacing w:line="200" w:lineRule="exact"/>
        <w:rPr>
          <w:sz w:val="20"/>
          <w:szCs w:val="20"/>
        </w:rPr>
      </w:pPr>
    </w:p>
    <w:p w:rsidR="00C45411" w:rsidRDefault="00C45411">
      <w:pPr>
        <w:spacing w:line="255" w:lineRule="exact"/>
        <w:rPr>
          <w:sz w:val="20"/>
          <w:szCs w:val="20"/>
        </w:rPr>
      </w:pPr>
    </w:p>
    <w:p w:rsidR="00C45411" w:rsidRDefault="00D10ED9">
      <w:pPr>
        <w:spacing w:line="246" w:lineRule="auto"/>
        <w:ind w:left="260"/>
        <w:jc w:val="center"/>
        <w:rPr>
          <w:sz w:val="20"/>
          <w:szCs w:val="20"/>
        </w:rPr>
      </w:pPr>
      <w:r>
        <w:rPr>
          <w:rFonts w:eastAsia="Times New Roman"/>
          <w:b/>
          <w:bCs/>
          <w:sz w:val="27"/>
          <w:szCs w:val="27"/>
        </w:rPr>
        <w:t xml:space="preserve">График проведения школьного этапа Всероссийской олимпиады школьников в </w:t>
      </w:r>
      <w:proofErr w:type="spellStart"/>
      <w:r w:rsidR="007A0A06">
        <w:rPr>
          <w:rFonts w:eastAsia="Times New Roman"/>
          <w:b/>
          <w:bCs/>
          <w:sz w:val="27"/>
          <w:szCs w:val="27"/>
        </w:rPr>
        <w:t>Неверкинском</w:t>
      </w:r>
      <w:proofErr w:type="spellEnd"/>
      <w:r w:rsidR="007A0A06">
        <w:rPr>
          <w:rFonts w:eastAsia="Times New Roman"/>
          <w:b/>
          <w:bCs/>
          <w:sz w:val="27"/>
          <w:szCs w:val="27"/>
        </w:rPr>
        <w:t xml:space="preserve"> районе </w:t>
      </w:r>
      <w:r>
        <w:rPr>
          <w:rFonts w:eastAsia="Times New Roman"/>
          <w:b/>
          <w:bCs/>
          <w:sz w:val="27"/>
          <w:szCs w:val="27"/>
        </w:rPr>
        <w:t>в 2020/2021 учебном году</w:t>
      </w:r>
    </w:p>
    <w:p w:rsidR="00C45411" w:rsidRDefault="00C45411">
      <w:pPr>
        <w:spacing w:line="300" w:lineRule="exact"/>
        <w:rPr>
          <w:sz w:val="20"/>
          <w:szCs w:val="20"/>
        </w:rPr>
      </w:pPr>
    </w:p>
    <w:tbl>
      <w:tblPr>
        <w:tblW w:w="9360" w:type="dxa"/>
        <w:tblInd w:w="270" w:type="dxa"/>
        <w:tblLayout w:type="fixed"/>
        <w:tblCellMar>
          <w:left w:w="0" w:type="dxa"/>
          <w:right w:w="0" w:type="dxa"/>
        </w:tblCellMar>
        <w:tblLook w:val="04A0" w:firstRow="1" w:lastRow="0" w:firstColumn="1" w:lastColumn="0" w:noHBand="0" w:noVBand="1"/>
      </w:tblPr>
      <w:tblGrid>
        <w:gridCol w:w="5480"/>
        <w:gridCol w:w="1480"/>
        <w:gridCol w:w="660"/>
        <w:gridCol w:w="1740"/>
      </w:tblGrid>
      <w:tr w:rsidR="00C45411" w:rsidTr="007A0A06">
        <w:trPr>
          <w:trHeight w:val="324"/>
        </w:trPr>
        <w:tc>
          <w:tcPr>
            <w:tcW w:w="5480" w:type="dxa"/>
            <w:tcBorders>
              <w:top w:val="single" w:sz="8" w:space="0" w:color="auto"/>
              <w:left w:val="single" w:sz="8" w:space="0" w:color="auto"/>
              <w:right w:val="single" w:sz="8" w:space="0" w:color="auto"/>
            </w:tcBorders>
            <w:vAlign w:val="bottom"/>
          </w:tcPr>
          <w:p w:rsidR="00C45411" w:rsidRDefault="00D10ED9">
            <w:pPr>
              <w:ind w:left="1660"/>
              <w:rPr>
                <w:sz w:val="20"/>
                <w:szCs w:val="20"/>
              </w:rPr>
            </w:pPr>
            <w:r>
              <w:rPr>
                <w:rFonts w:eastAsia="Times New Roman"/>
                <w:sz w:val="28"/>
                <w:szCs w:val="28"/>
              </w:rPr>
              <w:t>Учебный предмет</w:t>
            </w:r>
          </w:p>
        </w:tc>
        <w:tc>
          <w:tcPr>
            <w:tcW w:w="1480" w:type="dxa"/>
            <w:tcBorders>
              <w:top w:val="single" w:sz="8" w:space="0" w:color="auto"/>
            </w:tcBorders>
            <w:vAlign w:val="bottom"/>
          </w:tcPr>
          <w:p w:rsidR="00C45411" w:rsidRDefault="00D10ED9">
            <w:pPr>
              <w:ind w:left="500"/>
              <w:jc w:val="center"/>
              <w:rPr>
                <w:sz w:val="20"/>
                <w:szCs w:val="20"/>
              </w:rPr>
            </w:pPr>
            <w:r>
              <w:rPr>
                <w:rFonts w:eastAsia="Times New Roman"/>
                <w:w w:val="99"/>
                <w:sz w:val="28"/>
                <w:szCs w:val="28"/>
              </w:rPr>
              <w:t>Дата</w:t>
            </w:r>
          </w:p>
        </w:tc>
        <w:tc>
          <w:tcPr>
            <w:tcW w:w="660" w:type="dxa"/>
            <w:tcBorders>
              <w:top w:val="single" w:sz="8" w:space="0" w:color="auto"/>
              <w:right w:val="single" w:sz="8" w:space="0" w:color="auto"/>
            </w:tcBorders>
            <w:vAlign w:val="bottom"/>
          </w:tcPr>
          <w:p w:rsidR="00C45411" w:rsidRDefault="00C45411">
            <w:pPr>
              <w:rPr>
                <w:sz w:val="24"/>
                <w:szCs w:val="24"/>
              </w:rPr>
            </w:pPr>
          </w:p>
        </w:tc>
        <w:tc>
          <w:tcPr>
            <w:tcW w:w="1740" w:type="dxa"/>
            <w:tcBorders>
              <w:top w:val="single" w:sz="8" w:space="0" w:color="auto"/>
              <w:right w:val="single" w:sz="8" w:space="0" w:color="auto"/>
            </w:tcBorders>
            <w:vAlign w:val="bottom"/>
          </w:tcPr>
          <w:p w:rsidR="00C45411" w:rsidRDefault="00D10ED9">
            <w:pPr>
              <w:ind w:left="100"/>
              <w:rPr>
                <w:sz w:val="20"/>
                <w:szCs w:val="20"/>
              </w:rPr>
            </w:pPr>
            <w:r>
              <w:rPr>
                <w:rFonts w:eastAsia="Times New Roman"/>
                <w:sz w:val="28"/>
                <w:szCs w:val="28"/>
              </w:rPr>
              <w:t>День недели</w:t>
            </w:r>
          </w:p>
        </w:tc>
      </w:tr>
      <w:tr w:rsidR="00C45411" w:rsidTr="007A0A06">
        <w:trPr>
          <w:trHeight w:val="325"/>
        </w:trPr>
        <w:tc>
          <w:tcPr>
            <w:tcW w:w="5480" w:type="dxa"/>
            <w:tcBorders>
              <w:left w:val="single" w:sz="8" w:space="0" w:color="auto"/>
              <w:bottom w:val="single" w:sz="8" w:space="0" w:color="auto"/>
              <w:right w:val="single" w:sz="8" w:space="0" w:color="auto"/>
            </w:tcBorders>
            <w:vAlign w:val="bottom"/>
          </w:tcPr>
          <w:p w:rsidR="00C45411" w:rsidRDefault="00C45411">
            <w:pPr>
              <w:rPr>
                <w:sz w:val="24"/>
                <w:szCs w:val="24"/>
              </w:rPr>
            </w:pPr>
          </w:p>
        </w:tc>
        <w:tc>
          <w:tcPr>
            <w:tcW w:w="2140" w:type="dxa"/>
            <w:gridSpan w:val="2"/>
            <w:tcBorders>
              <w:bottom w:val="single" w:sz="8" w:space="0" w:color="auto"/>
              <w:right w:val="single" w:sz="8" w:space="0" w:color="auto"/>
            </w:tcBorders>
            <w:vAlign w:val="bottom"/>
          </w:tcPr>
          <w:p w:rsidR="00C45411" w:rsidRDefault="00D10ED9">
            <w:pPr>
              <w:jc w:val="center"/>
              <w:rPr>
                <w:sz w:val="20"/>
                <w:szCs w:val="20"/>
              </w:rPr>
            </w:pPr>
            <w:r>
              <w:rPr>
                <w:rFonts w:eastAsia="Times New Roman"/>
                <w:w w:val="99"/>
                <w:sz w:val="28"/>
                <w:szCs w:val="28"/>
              </w:rPr>
              <w:t>проведения</w:t>
            </w:r>
          </w:p>
        </w:tc>
        <w:tc>
          <w:tcPr>
            <w:tcW w:w="1740" w:type="dxa"/>
            <w:tcBorders>
              <w:bottom w:val="single" w:sz="8" w:space="0" w:color="auto"/>
              <w:right w:val="single" w:sz="8" w:space="0" w:color="auto"/>
            </w:tcBorders>
            <w:vAlign w:val="bottom"/>
          </w:tcPr>
          <w:p w:rsidR="00C45411" w:rsidRDefault="00C45411">
            <w:pPr>
              <w:rPr>
                <w:sz w:val="24"/>
                <w:szCs w:val="24"/>
              </w:rPr>
            </w:pPr>
          </w:p>
        </w:tc>
      </w:tr>
      <w:tr w:rsidR="00C45411" w:rsidTr="007A0A06">
        <w:trPr>
          <w:trHeight w:val="312"/>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Математика</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14.10.2020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среда</w:t>
            </w:r>
          </w:p>
        </w:tc>
      </w:tr>
      <w:tr w:rsidR="00C45411" w:rsidTr="007A0A06">
        <w:trPr>
          <w:trHeight w:val="313"/>
        </w:trPr>
        <w:tc>
          <w:tcPr>
            <w:tcW w:w="5480" w:type="dxa"/>
            <w:tcBorders>
              <w:left w:val="single" w:sz="8" w:space="0" w:color="auto"/>
              <w:bottom w:val="single" w:sz="8" w:space="0" w:color="auto"/>
              <w:right w:val="single" w:sz="8" w:space="0" w:color="auto"/>
            </w:tcBorders>
            <w:vAlign w:val="bottom"/>
          </w:tcPr>
          <w:p w:rsidR="00C45411" w:rsidRDefault="00D10ED9">
            <w:pPr>
              <w:spacing w:line="309" w:lineRule="exact"/>
              <w:ind w:left="120"/>
              <w:rPr>
                <w:sz w:val="20"/>
                <w:szCs w:val="20"/>
              </w:rPr>
            </w:pPr>
            <w:r>
              <w:rPr>
                <w:rFonts w:eastAsia="Times New Roman"/>
                <w:sz w:val="28"/>
                <w:szCs w:val="28"/>
              </w:rPr>
              <w:t>Английский язык</w:t>
            </w:r>
          </w:p>
        </w:tc>
        <w:tc>
          <w:tcPr>
            <w:tcW w:w="1480" w:type="dxa"/>
            <w:tcBorders>
              <w:bottom w:val="single" w:sz="8" w:space="0" w:color="auto"/>
            </w:tcBorders>
            <w:vAlign w:val="bottom"/>
          </w:tcPr>
          <w:p w:rsidR="00C45411" w:rsidRDefault="00D10ED9">
            <w:pPr>
              <w:spacing w:line="309" w:lineRule="exact"/>
              <w:jc w:val="right"/>
              <w:rPr>
                <w:sz w:val="20"/>
                <w:szCs w:val="20"/>
              </w:rPr>
            </w:pPr>
            <w:r>
              <w:rPr>
                <w:rFonts w:eastAsia="Times New Roman"/>
                <w:sz w:val="28"/>
                <w:szCs w:val="28"/>
              </w:rPr>
              <w:t>15.10.2020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9" w:lineRule="exact"/>
              <w:ind w:left="100"/>
              <w:rPr>
                <w:sz w:val="20"/>
                <w:szCs w:val="20"/>
              </w:rPr>
            </w:pPr>
            <w:r>
              <w:rPr>
                <w:rFonts w:eastAsia="Times New Roman"/>
                <w:sz w:val="28"/>
                <w:szCs w:val="28"/>
              </w:rPr>
              <w:t>четверг</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Астрономия</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15.10.2020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четверг</w:t>
            </w:r>
          </w:p>
        </w:tc>
      </w:tr>
      <w:tr w:rsidR="00C45411" w:rsidTr="007A0A06">
        <w:trPr>
          <w:trHeight w:val="312"/>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Физика</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16.10.2020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пятница</w:t>
            </w:r>
          </w:p>
        </w:tc>
      </w:tr>
      <w:tr w:rsidR="00C45411" w:rsidTr="007A0A06">
        <w:trPr>
          <w:trHeight w:val="312"/>
        </w:trPr>
        <w:tc>
          <w:tcPr>
            <w:tcW w:w="5480" w:type="dxa"/>
            <w:tcBorders>
              <w:left w:val="single" w:sz="8" w:space="0" w:color="auto"/>
              <w:bottom w:val="single" w:sz="8" w:space="0" w:color="auto"/>
              <w:right w:val="single" w:sz="8" w:space="0" w:color="auto"/>
            </w:tcBorders>
            <w:vAlign w:val="bottom"/>
          </w:tcPr>
          <w:p w:rsidR="00C45411" w:rsidRDefault="00D10ED9">
            <w:pPr>
              <w:spacing w:line="309" w:lineRule="exact"/>
              <w:ind w:left="120"/>
              <w:rPr>
                <w:sz w:val="20"/>
                <w:szCs w:val="20"/>
              </w:rPr>
            </w:pPr>
            <w:r>
              <w:rPr>
                <w:rFonts w:eastAsia="Times New Roman"/>
                <w:sz w:val="28"/>
                <w:szCs w:val="28"/>
              </w:rPr>
              <w:t>Физическая культура</w:t>
            </w:r>
          </w:p>
        </w:tc>
        <w:tc>
          <w:tcPr>
            <w:tcW w:w="1480" w:type="dxa"/>
            <w:tcBorders>
              <w:bottom w:val="single" w:sz="8" w:space="0" w:color="auto"/>
            </w:tcBorders>
            <w:vAlign w:val="bottom"/>
          </w:tcPr>
          <w:p w:rsidR="00C45411" w:rsidRDefault="00D10ED9">
            <w:pPr>
              <w:spacing w:line="309" w:lineRule="exact"/>
              <w:jc w:val="right"/>
              <w:rPr>
                <w:sz w:val="20"/>
                <w:szCs w:val="20"/>
              </w:rPr>
            </w:pPr>
            <w:r>
              <w:rPr>
                <w:rFonts w:eastAsia="Times New Roman"/>
                <w:sz w:val="28"/>
                <w:szCs w:val="28"/>
              </w:rPr>
              <w:t>16.10.2020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9" w:lineRule="exact"/>
              <w:ind w:left="100"/>
              <w:rPr>
                <w:sz w:val="20"/>
                <w:szCs w:val="20"/>
              </w:rPr>
            </w:pPr>
            <w:r>
              <w:rPr>
                <w:rFonts w:eastAsia="Times New Roman"/>
                <w:sz w:val="28"/>
                <w:szCs w:val="28"/>
              </w:rPr>
              <w:t>пятница</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Литература</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17.10.2020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суббота</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Немецкий язык</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19.10.2020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понедельник</w:t>
            </w:r>
          </w:p>
        </w:tc>
      </w:tr>
      <w:tr w:rsidR="00C45411" w:rsidTr="007A0A06">
        <w:trPr>
          <w:trHeight w:val="314"/>
        </w:trPr>
        <w:tc>
          <w:tcPr>
            <w:tcW w:w="5480" w:type="dxa"/>
            <w:tcBorders>
              <w:left w:val="single" w:sz="8" w:space="0" w:color="auto"/>
              <w:bottom w:val="single" w:sz="8" w:space="0" w:color="auto"/>
              <w:right w:val="single" w:sz="8" w:space="0" w:color="auto"/>
            </w:tcBorders>
            <w:vAlign w:val="bottom"/>
          </w:tcPr>
          <w:p w:rsidR="00C45411" w:rsidRDefault="00D10ED9">
            <w:pPr>
              <w:spacing w:line="310" w:lineRule="exact"/>
              <w:ind w:left="120"/>
              <w:rPr>
                <w:sz w:val="20"/>
                <w:szCs w:val="20"/>
              </w:rPr>
            </w:pPr>
            <w:r>
              <w:rPr>
                <w:rFonts w:eastAsia="Times New Roman"/>
                <w:sz w:val="28"/>
                <w:szCs w:val="28"/>
              </w:rPr>
              <w:t>Химия</w:t>
            </w:r>
          </w:p>
        </w:tc>
        <w:tc>
          <w:tcPr>
            <w:tcW w:w="1480" w:type="dxa"/>
            <w:tcBorders>
              <w:bottom w:val="single" w:sz="8" w:space="0" w:color="auto"/>
            </w:tcBorders>
            <w:vAlign w:val="bottom"/>
          </w:tcPr>
          <w:p w:rsidR="00C45411" w:rsidRDefault="00D10ED9">
            <w:pPr>
              <w:spacing w:line="310" w:lineRule="exact"/>
              <w:jc w:val="right"/>
              <w:rPr>
                <w:sz w:val="20"/>
                <w:szCs w:val="20"/>
              </w:rPr>
            </w:pPr>
            <w:r>
              <w:rPr>
                <w:rFonts w:eastAsia="Times New Roman"/>
                <w:sz w:val="28"/>
                <w:szCs w:val="28"/>
              </w:rPr>
              <w:t>19.10.2020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10" w:lineRule="exact"/>
              <w:ind w:left="100"/>
              <w:rPr>
                <w:sz w:val="20"/>
                <w:szCs w:val="20"/>
              </w:rPr>
            </w:pPr>
            <w:r>
              <w:rPr>
                <w:rFonts w:eastAsia="Times New Roman"/>
                <w:sz w:val="28"/>
                <w:szCs w:val="28"/>
              </w:rPr>
              <w:t>понедельник</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Биология</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20.10.2020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вторник</w:t>
            </w:r>
          </w:p>
        </w:tc>
      </w:tr>
      <w:tr w:rsidR="00C45411" w:rsidTr="007A0A06">
        <w:trPr>
          <w:trHeight w:val="314"/>
        </w:trPr>
        <w:tc>
          <w:tcPr>
            <w:tcW w:w="5480" w:type="dxa"/>
            <w:tcBorders>
              <w:left w:val="single" w:sz="8" w:space="0" w:color="auto"/>
              <w:bottom w:val="single" w:sz="8" w:space="0" w:color="auto"/>
              <w:right w:val="single" w:sz="8" w:space="0" w:color="auto"/>
            </w:tcBorders>
            <w:vAlign w:val="bottom"/>
          </w:tcPr>
          <w:p w:rsidR="00C45411" w:rsidRDefault="00D10ED9">
            <w:pPr>
              <w:spacing w:line="310" w:lineRule="exact"/>
              <w:ind w:left="120"/>
              <w:rPr>
                <w:sz w:val="20"/>
                <w:szCs w:val="20"/>
              </w:rPr>
            </w:pPr>
            <w:r>
              <w:rPr>
                <w:rFonts w:eastAsia="Times New Roman"/>
                <w:sz w:val="28"/>
                <w:szCs w:val="28"/>
              </w:rPr>
              <w:t>Русский язык</w:t>
            </w:r>
          </w:p>
        </w:tc>
        <w:tc>
          <w:tcPr>
            <w:tcW w:w="1480" w:type="dxa"/>
            <w:tcBorders>
              <w:bottom w:val="single" w:sz="8" w:space="0" w:color="auto"/>
            </w:tcBorders>
            <w:vAlign w:val="bottom"/>
          </w:tcPr>
          <w:p w:rsidR="00C45411" w:rsidRDefault="00D10ED9">
            <w:pPr>
              <w:spacing w:line="310" w:lineRule="exact"/>
              <w:jc w:val="right"/>
              <w:rPr>
                <w:sz w:val="20"/>
                <w:szCs w:val="20"/>
              </w:rPr>
            </w:pPr>
            <w:r>
              <w:rPr>
                <w:rFonts w:eastAsia="Times New Roman"/>
                <w:sz w:val="28"/>
                <w:szCs w:val="28"/>
              </w:rPr>
              <w:t>21.10.2020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10" w:lineRule="exact"/>
              <w:ind w:left="100"/>
              <w:rPr>
                <w:sz w:val="20"/>
                <w:szCs w:val="20"/>
              </w:rPr>
            </w:pPr>
            <w:r>
              <w:rPr>
                <w:rFonts w:eastAsia="Times New Roman"/>
                <w:sz w:val="28"/>
                <w:szCs w:val="28"/>
              </w:rPr>
              <w:t>среда</w:t>
            </w:r>
          </w:p>
        </w:tc>
      </w:tr>
      <w:tr w:rsidR="00C45411" w:rsidTr="007A0A06">
        <w:trPr>
          <w:trHeight w:val="312"/>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География</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22.10.2020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четверг</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Технология</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22.10.2020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четверг</w:t>
            </w:r>
          </w:p>
        </w:tc>
      </w:tr>
      <w:tr w:rsidR="00C45411" w:rsidTr="007A0A06">
        <w:trPr>
          <w:trHeight w:val="314"/>
        </w:trPr>
        <w:tc>
          <w:tcPr>
            <w:tcW w:w="5480" w:type="dxa"/>
            <w:tcBorders>
              <w:left w:val="single" w:sz="8" w:space="0" w:color="auto"/>
              <w:bottom w:val="single" w:sz="8" w:space="0" w:color="auto"/>
              <w:right w:val="single" w:sz="8" w:space="0" w:color="auto"/>
            </w:tcBorders>
            <w:vAlign w:val="bottom"/>
          </w:tcPr>
          <w:p w:rsidR="00C45411" w:rsidRDefault="00D10ED9">
            <w:pPr>
              <w:spacing w:line="310" w:lineRule="exact"/>
              <w:ind w:left="120"/>
              <w:rPr>
                <w:sz w:val="20"/>
                <w:szCs w:val="20"/>
              </w:rPr>
            </w:pPr>
            <w:r>
              <w:rPr>
                <w:rFonts w:eastAsia="Times New Roman"/>
                <w:sz w:val="28"/>
                <w:szCs w:val="28"/>
              </w:rPr>
              <w:t>Основы безопасности жизнедеятельности</w:t>
            </w:r>
          </w:p>
        </w:tc>
        <w:tc>
          <w:tcPr>
            <w:tcW w:w="1480" w:type="dxa"/>
            <w:tcBorders>
              <w:bottom w:val="single" w:sz="8" w:space="0" w:color="auto"/>
            </w:tcBorders>
            <w:vAlign w:val="bottom"/>
          </w:tcPr>
          <w:p w:rsidR="00C45411" w:rsidRDefault="00D10ED9">
            <w:pPr>
              <w:spacing w:line="310" w:lineRule="exact"/>
              <w:jc w:val="right"/>
              <w:rPr>
                <w:sz w:val="20"/>
                <w:szCs w:val="20"/>
              </w:rPr>
            </w:pPr>
            <w:r>
              <w:rPr>
                <w:rFonts w:eastAsia="Times New Roman"/>
                <w:sz w:val="28"/>
                <w:szCs w:val="28"/>
              </w:rPr>
              <w:t>23.10.2020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10" w:lineRule="exact"/>
              <w:ind w:left="100"/>
              <w:rPr>
                <w:sz w:val="20"/>
                <w:szCs w:val="20"/>
              </w:rPr>
            </w:pPr>
            <w:r>
              <w:rPr>
                <w:rFonts w:eastAsia="Times New Roman"/>
                <w:sz w:val="28"/>
                <w:szCs w:val="28"/>
              </w:rPr>
              <w:t>пятница</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Право</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23.10.2020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пятница</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Обществознание</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24.10.2020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суббота</w:t>
            </w:r>
          </w:p>
        </w:tc>
      </w:tr>
      <w:tr w:rsidR="00C45411" w:rsidTr="007A0A06">
        <w:trPr>
          <w:trHeight w:val="314"/>
        </w:trPr>
        <w:tc>
          <w:tcPr>
            <w:tcW w:w="5480" w:type="dxa"/>
            <w:tcBorders>
              <w:left w:val="single" w:sz="8" w:space="0" w:color="auto"/>
              <w:bottom w:val="single" w:sz="8" w:space="0" w:color="auto"/>
              <w:right w:val="single" w:sz="8" w:space="0" w:color="auto"/>
            </w:tcBorders>
            <w:vAlign w:val="bottom"/>
          </w:tcPr>
          <w:p w:rsidR="00C45411" w:rsidRDefault="00D10ED9">
            <w:pPr>
              <w:spacing w:line="310" w:lineRule="exact"/>
              <w:ind w:left="120"/>
              <w:rPr>
                <w:sz w:val="20"/>
                <w:szCs w:val="20"/>
              </w:rPr>
            </w:pPr>
            <w:r>
              <w:rPr>
                <w:rFonts w:eastAsia="Times New Roman"/>
                <w:sz w:val="28"/>
                <w:szCs w:val="28"/>
              </w:rPr>
              <w:t>Информатика и ИКТ</w:t>
            </w:r>
          </w:p>
        </w:tc>
        <w:tc>
          <w:tcPr>
            <w:tcW w:w="1480" w:type="dxa"/>
            <w:tcBorders>
              <w:bottom w:val="single" w:sz="8" w:space="0" w:color="auto"/>
            </w:tcBorders>
            <w:vAlign w:val="bottom"/>
          </w:tcPr>
          <w:p w:rsidR="00C45411" w:rsidRDefault="00D10ED9">
            <w:pPr>
              <w:spacing w:line="310" w:lineRule="exact"/>
              <w:jc w:val="right"/>
              <w:rPr>
                <w:sz w:val="20"/>
                <w:szCs w:val="20"/>
              </w:rPr>
            </w:pPr>
            <w:r>
              <w:rPr>
                <w:rFonts w:eastAsia="Times New Roman"/>
                <w:sz w:val="28"/>
                <w:szCs w:val="28"/>
              </w:rPr>
              <w:t>26.10.2020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10" w:lineRule="exact"/>
              <w:ind w:left="100"/>
              <w:rPr>
                <w:sz w:val="20"/>
                <w:szCs w:val="20"/>
              </w:rPr>
            </w:pPr>
            <w:r>
              <w:rPr>
                <w:rFonts w:eastAsia="Times New Roman"/>
                <w:sz w:val="28"/>
                <w:szCs w:val="28"/>
              </w:rPr>
              <w:t>понедельник</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Экономика</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26.10.2020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понедельник</w:t>
            </w:r>
          </w:p>
        </w:tc>
      </w:tr>
      <w:tr w:rsidR="00C45411" w:rsidTr="007A0A06">
        <w:trPr>
          <w:trHeight w:val="311"/>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История</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27.10.2020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вторник</w:t>
            </w:r>
          </w:p>
        </w:tc>
      </w:tr>
      <w:tr w:rsidR="00C45411" w:rsidTr="007A0A06">
        <w:trPr>
          <w:trHeight w:val="310"/>
        </w:trPr>
        <w:tc>
          <w:tcPr>
            <w:tcW w:w="5480" w:type="dxa"/>
            <w:tcBorders>
              <w:left w:val="single" w:sz="8" w:space="0" w:color="auto"/>
              <w:right w:val="single" w:sz="8" w:space="0" w:color="auto"/>
            </w:tcBorders>
            <w:vAlign w:val="bottom"/>
          </w:tcPr>
          <w:p w:rsidR="00C45411" w:rsidRDefault="00D10ED9">
            <w:pPr>
              <w:spacing w:line="310" w:lineRule="exact"/>
              <w:ind w:left="120"/>
              <w:rPr>
                <w:sz w:val="20"/>
                <w:szCs w:val="20"/>
              </w:rPr>
            </w:pPr>
            <w:r>
              <w:rPr>
                <w:rFonts w:eastAsia="Times New Roman"/>
                <w:sz w:val="28"/>
                <w:szCs w:val="28"/>
              </w:rPr>
              <w:t>Искусство   (мировая   и   художественная</w:t>
            </w:r>
          </w:p>
        </w:tc>
        <w:tc>
          <w:tcPr>
            <w:tcW w:w="1480" w:type="dxa"/>
            <w:vAlign w:val="bottom"/>
          </w:tcPr>
          <w:p w:rsidR="00C45411" w:rsidRDefault="00D10ED9">
            <w:pPr>
              <w:spacing w:line="310" w:lineRule="exact"/>
              <w:jc w:val="right"/>
              <w:rPr>
                <w:sz w:val="20"/>
                <w:szCs w:val="20"/>
              </w:rPr>
            </w:pPr>
            <w:r>
              <w:rPr>
                <w:rFonts w:eastAsia="Times New Roman"/>
                <w:sz w:val="28"/>
                <w:szCs w:val="28"/>
              </w:rPr>
              <w:t>28.10.2020</w:t>
            </w:r>
          </w:p>
        </w:tc>
        <w:tc>
          <w:tcPr>
            <w:tcW w:w="660" w:type="dxa"/>
            <w:tcBorders>
              <w:right w:val="single" w:sz="8" w:space="0" w:color="auto"/>
            </w:tcBorders>
            <w:vAlign w:val="bottom"/>
          </w:tcPr>
          <w:p w:rsidR="00C45411" w:rsidRDefault="00C45411">
            <w:pPr>
              <w:rPr>
                <w:sz w:val="24"/>
                <w:szCs w:val="24"/>
              </w:rPr>
            </w:pPr>
          </w:p>
        </w:tc>
        <w:tc>
          <w:tcPr>
            <w:tcW w:w="1740" w:type="dxa"/>
            <w:tcBorders>
              <w:right w:val="single" w:sz="8" w:space="0" w:color="auto"/>
            </w:tcBorders>
            <w:vAlign w:val="bottom"/>
          </w:tcPr>
          <w:p w:rsidR="00C45411" w:rsidRDefault="00D10ED9">
            <w:pPr>
              <w:spacing w:line="310" w:lineRule="exact"/>
              <w:ind w:left="100"/>
              <w:rPr>
                <w:sz w:val="20"/>
                <w:szCs w:val="20"/>
              </w:rPr>
            </w:pPr>
            <w:r>
              <w:rPr>
                <w:rFonts w:eastAsia="Times New Roman"/>
                <w:sz w:val="28"/>
                <w:szCs w:val="28"/>
              </w:rPr>
              <w:t>среда</w:t>
            </w:r>
          </w:p>
        </w:tc>
      </w:tr>
      <w:tr w:rsidR="00C45411" w:rsidTr="007A0A06">
        <w:trPr>
          <w:trHeight w:val="325"/>
        </w:trPr>
        <w:tc>
          <w:tcPr>
            <w:tcW w:w="5480" w:type="dxa"/>
            <w:tcBorders>
              <w:left w:val="single" w:sz="8" w:space="0" w:color="auto"/>
              <w:bottom w:val="single" w:sz="8" w:space="0" w:color="auto"/>
              <w:right w:val="single" w:sz="8" w:space="0" w:color="auto"/>
            </w:tcBorders>
            <w:vAlign w:val="bottom"/>
          </w:tcPr>
          <w:p w:rsidR="00C45411" w:rsidRDefault="00D10ED9">
            <w:pPr>
              <w:ind w:left="120"/>
              <w:rPr>
                <w:sz w:val="20"/>
                <w:szCs w:val="20"/>
              </w:rPr>
            </w:pPr>
            <w:r>
              <w:rPr>
                <w:rFonts w:eastAsia="Times New Roman"/>
                <w:sz w:val="28"/>
                <w:szCs w:val="28"/>
              </w:rPr>
              <w:t>культура)</w:t>
            </w:r>
          </w:p>
        </w:tc>
        <w:tc>
          <w:tcPr>
            <w:tcW w:w="1480" w:type="dxa"/>
            <w:tcBorders>
              <w:bottom w:val="single" w:sz="8" w:space="0" w:color="auto"/>
            </w:tcBorders>
            <w:vAlign w:val="bottom"/>
          </w:tcPr>
          <w:p w:rsidR="00C45411" w:rsidRDefault="00C45411">
            <w:pPr>
              <w:rPr>
                <w:sz w:val="24"/>
                <w:szCs w:val="24"/>
              </w:rPr>
            </w:pP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C45411">
            <w:pPr>
              <w:rPr>
                <w:sz w:val="24"/>
                <w:szCs w:val="24"/>
              </w:rPr>
            </w:pPr>
          </w:p>
        </w:tc>
      </w:tr>
      <w:tr w:rsidR="00C45411" w:rsidTr="007A0A06">
        <w:trPr>
          <w:trHeight w:val="312"/>
        </w:trPr>
        <w:tc>
          <w:tcPr>
            <w:tcW w:w="5480" w:type="dxa"/>
            <w:tcBorders>
              <w:left w:val="single" w:sz="8" w:space="0" w:color="auto"/>
              <w:bottom w:val="single" w:sz="8" w:space="0" w:color="auto"/>
              <w:right w:val="single" w:sz="8" w:space="0" w:color="auto"/>
            </w:tcBorders>
            <w:vAlign w:val="bottom"/>
          </w:tcPr>
          <w:p w:rsidR="00C45411" w:rsidRDefault="00D10ED9">
            <w:pPr>
              <w:spacing w:line="308" w:lineRule="exact"/>
              <w:ind w:left="120"/>
              <w:rPr>
                <w:sz w:val="20"/>
                <w:szCs w:val="20"/>
              </w:rPr>
            </w:pPr>
            <w:r>
              <w:rPr>
                <w:rFonts w:eastAsia="Times New Roman"/>
                <w:sz w:val="28"/>
                <w:szCs w:val="28"/>
              </w:rPr>
              <w:t>Экология</w:t>
            </w:r>
          </w:p>
        </w:tc>
        <w:tc>
          <w:tcPr>
            <w:tcW w:w="1480" w:type="dxa"/>
            <w:tcBorders>
              <w:bottom w:val="single" w:sz="8" w:space="0" w:color="auto"/>
            </w:tcBorders>
            <w:vAlign w:val="bottom"/>
          </w:tcPr>
          <w:p w:rsidR="00C45411" w:rsidRDefault="00D10ED9">
            <w:pPr>
              <w:spacing w:line="308" w:lineRule="exact"/>
              <w:jc w:val="right"/>
              <w:rPr>
                <w:sz w:val="20"/>
                <w:szCs w:val="20"/>
              </w:rPr>
            </w:pPr>
            <w:r>
              <w:rPr>
                <w:rFonts w:eastAsia="Times New Roman"/>
                <w:sz w:val="28"/>
                <w:szCs w:val="28"/>
              </w:rPr>
              <w:t>28.10.2020</w:t>
            </w:r>
          </w:p>
        </w:tc>
        <w:tc>
          <w:tcPr>
            <w:tcW w:w="660" w:type="dxa"/>
            <w:tcBorders>
              <w:bottom w:val="single" w:sz="8" w:space="0" w:color="auto"/>
              <w:right w:val="single" w:sz="8" w:space="0" w:color="auto"/>
            </w:tcBorders>
            <w:vAlign w:val="bottom"/>
          </w:tcPr>
          <w:p w:rsidR="00C45411" w:rsidRDefault="00C45411">
            <w:pPr>
              <w:rPr>
                <w:sz w:val="24"/>
                <w:szCs w:val="24"/>
              </w:rPr>
            </w:pPr>
          </w:p>
        </w:tc>
        <w:tc>
          <w:tcPr>
            <w:tcW w:w="1740" w:type="dxa"/>
            <w:tcBorders>
              <w:bottom w:val="single" w:sz="8" w:space="0" w:color="auto"/>
              <w:right w:val="single" w:sz="8" w:space="0" w:color="auto"/>
            </w:tcBorders>
            <w:vAlign w:val="bottom"/>
          </w:tcPr>
          <w:p w:rsidR="00C45411" w:rsidRDefault="00D10ED9">
            <w:pPr>
              <w:spacing w:line="308" w:lineRule="exact"/>
              <w:ind w:left="100"/>
              <w:rPr>
                <w:sz w:val="20"/>
                <w:szCs w:val="20"/>
              </w:rPr>
            </w:pPr>
            <w:r>
              <w:rPr>
                <w:rFonts w:eastAsia="Times New Roman"/>
                <w:sz w:val="28"/>
                <w:szCs w:val="28"/>
              </w:rPr>
              <w:t>среда</w:t>
            </w:r>
          </w:p>
        </w:tc>
      </w:tr>
      <w:tr w:rsidR="00C45411" w:rsidTr="007A0A06">
        <w:trPr>
          <w:trHeight w:val="953"/>
        </w:trPr>
        <w:tc>
          <w:tcPr>
            <w:tcW w:w="5480" w:type="dxa"/>
            <w:vAlign w:val="bottom"/>
          </w:tcPr>
          <w:p w:rsidR="00C45411" w:rsidRDefault="00C45411">
            <w:pPr>
              <w:rPr>
                <w:sz w:val="20"/>
                <w:szCs w:val="20"/>
              </w:rPr>
            </w:pPr>
          </w:p>
        </w:tc>
        <w:tc>
          <w:tcPr>
            <w:tcW w:w="1480" w:type="dxa"/>
            <w:vAlign w:val="bottom"/>
          </w:tcPr>
          <w:p w:rsidR="00C45411" w:rsidRDefault="00C45411">
            <w:pPr>
              <w:rPr>
                <w:sz w:val="24"/>
                <w:szCs w:val="24"/>
              </w:rPr>
            </w:pPr>
          </w:p>
        </w:tc>
        <w:tc>
          <w:tcPr>
            <w:tcW w:w="660" w:type="dxa"/>
            <w:vAlign w:val="bottom"/>
          </w:tcPr>
          <w:p w:rsidR="00C45411" w:rsidRDefault="00C45411">
            <w:pPr>
              <w:rPr>
                <w:sz w:val="24"/>
                <w:szCs w:val="24"/>
              </w:rPr>
            </w:pPr>
          </w:p>
        </w:tc>
        <w:tc>
          <w:tcPr>
            <w:tcW w:w="1740" w:type="dxa"/>
            <w:vAlign w:val="bottom"/>
          </w:tcPr>
          <w:p w:rsidR="00C45411" w:rsidRDefault="00C45411">
            <w:pPr>
              <w:rPr>
                <w:sz w:val="24"/>
                <w:szCs w:val="24"/>
              </w:rPr>
            </w:pPr>
          </w:p>
        </w:tc>
      </w:tr>
      <w:tr w:rsidR="00C45411" w:rsidTr="007A0A06">
        <w:trPr>
          <w:trHeight w:val="322"/>
        </w:trPr>
        <w:tc>
          <w:tcPr>
            <w:tcW w:w="5480" w:type="dxa"/>
            <w:vAlign w:val="bottom"/>
          </w:tcPr>
          <w:p w:rsidR="00C45411" w:rsidRDefault="00C45411">
            <w:pPr>
              <w:rPr>
                <w:sz w:val="20"/>
                <w:szCs w:val="20"/>
              </w:rPr>
            </w:pPr>
          </w:p>
        </w:tc>
        <w:tc>
          <w:tcPr>
            <w:tcW w:w="1480" w:type="dxa"/>
            <w:vAlign w:val="bottom"/>
          </w:tcPr>
          <w:p w:rsidR="00C45411" w:rsidRDefault="00C45411">
            <w:pPr>
              <w:rPr>
                <w:sz w:val="24"/>
                <w:szCs w:val="24"/>
              </w:rPr>
            </w:pPr>
          </w:p>
        </w:tc>
        <w:tc>
          <w:tcPr>
            <w:tcW w:w="2400" w:type="dxa"/>
            <w:gridSpan w:val="2"/>
            <w:vAlign w:val="bottom"/>
          </w:tcPr>
          <w:p w:rsidR="00C45411" w:rsidRDefault="00C45411">
            <w:pPr>
              <w:ind w:left="120"/>
              <w:rPr>
                <w:sz w:val="20"/>
                <w:szCs w:val="20"/>
              </w:rPr>
            </w:pPr>
          </w:p>
        </w:tc>
      </w:tr>
    </w:tbl>
    <w:p w:rsidR="00C45411" w:rsidRDefault="00C45411">
      <w:pPr>
        <w:sectPr w:rsidR="00C45411">
          <w:pgSz w:w="11900" w:h="16838"/>
          <w:pgMar w:top="1136" w:right="846" w:bottom="1440" w:left="1440" w:header="0" w:footer="0" w:gutter="0"/>
          <w:cols w:space="720" w:equalWidth="0">
            <w:col w:w="9620"/>
          </w:cols>
        </w:sectPr>
      </w:pPr>
    </w:p>
    <w:p w:rsidR="00C45411" w:rsidRDefault="00D10ED9">
      <w:pPr>
        <w:jc w:val="right"/>
        <w:rPr>
          <w:sz w:val="20"/>
          <w:szCs w:val="20"/>
        </w:rPr>
      </w:pPr>
      <w:r>
        <w:rPr>
          <w:rFonts w:eastAsia="Times New Roman"/>
          <w:sz w:val="28"/>
          <w:szCs w:val="28"/>
        </w:rPr>
        <w:lastRenderedPageBreak/>
        <w:t>Приложение 4</w:t>
      </w:r>
    </w:p>
    <w:p w:rsidR="00C45411" w:rsidRDefault="00C45411">
      <w:pPr>
        <w:spacing w:line="16" w:lineRule="exact"/>
        <w:rPr>
          <w:sz w:val="20"/>
          <w:szCs w:val="20"/>
        </w:rPr>
      </w:pPr>
    </w:p>
    <w:p w:rsidR="007A0A06" w:rsidRDefault="007A0A06" w:rsidP="007A0A06">
      <w:pPr>
        <w:jc w:val="right"/>
        <w:rPr>
          <w:rFonts w:eastAsia="Times New Roman"/>
          <w:sz w:val="24"/>
          <w:szCs w:val="24"/>
        </w:rPr>
      </w:pPr>
      <w:r>
        <w:rPr>
          <w:rFonts w:eastAsia="Times New Roman"/>
          <w:sz w:val="24"/>
          <w:szCs w:val="24"/>
        </w:rPr>
        <w:t xml:space="preserve">                                  </w:t>
      </w:r>
      <w:r w:rsidRPr="00817280">
        <w:rPr>
          <w:rFonts w:eastAsia="Times New Roman"/>
          <w:sz w:val="24"/>
          <w:szCs w:val="24"/>
        </w:rPr>
        <w:t xml:space="preserve">Утвержден приказом отдела образования </w:t>
      </w:r>
      <w:r>
        <w:rPr>
          <w:rFonts w:eastAsia="Times New Roman"/>
          <w:sz w:val="24"/>
          <w:szCs w:val="24"/>
        </w:rPr>
        <w:t xml:space="preserve">                                         </w:t>
      </w:r>
      <w:r w:rsidRPr="00817280">
        <w:rPr>
          <w:rFonts w:eastAsia="Times New Roman"/>
          <w:sz w:val="24"/>
          <w:szCs w:val="24"/>
        </w:rPr>
        <w:t xml:space="preserve">Неверкинского района  </w:t>
      </w:r>
    </w:p>
    <w:p w:rsidR="007A0A06" w:rsidRDefault="007A0A06" w:rsidP="007A0A06">
      <w:pPr>
        <w:spacing w:line="200" w:lineRule="exact"/>
        <w:jc w:val="right"/>
        <w:rPr>
          <w:sz w:val="20"/>
          <w:szCs w:val="20"/>
        </w:rPr>
      </w:pPr>
      <w:r w:rsidRPr="00817280">
        <w:rPr>
          <w:rFonts w:eastAsia="Times New Roman"/>
          <w:sz w:val="24"/>
          <w:szCs w:val="24"/>
        </w:rPr>
        <w:t>от 11.11.2019г. № 159</w:t>
      </w:r>
    </w:p>
    <w:p w:rsidR="00C32C9E" w:rsidRDefault="00C32C9E">
      <w:pPr>
        <w:spacing w:line="246" w:lineRule="auto"/>
        <w:ind w:left="380" w:right="120"/>
        <w:jc w:val="center"/>
        <w:rPr>
          <w:rFonts w:eastAsia="Times New Roman"/>
          <w:b/>
          <w:bCs/>
          <w:sz w:val="27"/>
          <w:szCs w:val="27"/>
        </w:rPr>
      </w:pPr>
    </w:p>
    <w:p w:rsidR="00C45411" w:rsidRDefault="00D10ED9">
      <w:pPr>
        <w:spacing w:line="246" w:lineRule="auto"/>
        <w:ind w:left="380" w:right="120"/>
        <w:jc w:val="center"/>
        <w:rPr>
          <w:sz w:val="20"/>
          <w:szCs w:val="20"/>
        </w:rPr>
      </w:pPr>
      <w:r>
        <w:rPr>
          <w:rFonts w:eastAsia="Times New Roman"/>
          <w:b/>
          <w:bCs/>
          <w:sz w:val="27"/>
          <w:szCs w:val="27"/>
        </w:rPr>
        <w:t xml:space="preserve">Места проведения школьного этапа Всероссийской олимпиады школьников в </w:t>
      </w:r>
      <w:proofErr w:type="spellStart"/>
      <w:r w:rsidR="007A0A06">
        <w:rPr>
          <w:rFonts w:eastAsia="Times New Roman"/>
          <w:b/>
          <w:bCs/>
          <w:sz w:val="27"/>
          <w:szCs w:val="27"/>
        </w:rPr>
        <w:t>Неверкинском</w:t>
      </w:r>
      <w:proofErr w:type="spellEnd"/>
      <w:r w:rsidR="007A0A06">
        <w:rPr>
          <w:rFonts w:eastAsia="Times New Roman"/>
          <w:b/>
          <w:bCs/>
          <w:sz w:val="27"/>
          <w:szCs w:val="27"/>
        </w:rPr>
        <w:t xml:space="preserve"> районе</w:t>
      </w:r>
      <w:r>
        <w:rPr>
          <w:rFonts w:eastAsia="Times New Roman"/>
          <w:b/>
          <w:bCs/>
          <w:sz w:val="27"/>
          <w:szCs w:val="27"/>
        </w:rPr>
        <w:t xml:space="preserve"> в 2020/2021 учебном году</w:t>
      </w:r>
    </w:p>
    <w:p w:rsidR="00C45411" w:rsidRDefault="00C45411">
      <w:pPr>
        <w:spacing w:line="326" w:lineRule="exact"/>
        <w:rPr>
          <w:sz w:val="20"/>
          <w:szCs w:val="20"/>
        </w:rPr>
      </w:pPr>
    </w:p>
    <w:p w:rsidR="00C45411" w:rsidRDefault="00D10ED9">
      <w:pPr>
        <w:spacing w:line="234" w:lineRule="auto"/>
        <w:ind w:left="380" w:firstLine="708"/>
        <w:jc w:val="both"/>
        <w:rPr>
          <w:sz w:val="20"/>
          <w:szCs w:val="20"/>
        </w:rPr>
      </w:pPr>
      <w:r>
        <w:rPr>
          <w:rFonts w:eastAsia="Times New Roman"/>
          <w:sz w:val="28"/>
          <w:szCs w:val="28"/>
        </w:rPr>
        <w:t xml:space="preserve">МБОУ </w:t>
      </w:r>
      <w:r w:rsidR="007A0A06">
        <w:rPr>
          <w:rFonts w:eastAsia="Times New Roman"/>
          <w:sz w:val="28"/>
          <w:szCs w:val="28"/>
        </w:rPr>
        <w:t xml:space="preserve">СОШ </w:t>
      </w:r>
      <w:proofErr w:type="spellStart"/>
      <w:r w:rsidR="007A0A06">
        <w:rPr>
          <w:rFonts w:eastAsia="Times New Roman"/>
          <w:sz w:val="28"/>
          <w:szCs w:val="28"/>
        </w:rPr>
        <w:t>им.П.А.Столыпина</w:t>
      </w:r>
      <w:proofErr w:type="spellEnd"/>
      <w:r w:rsidR="007A0A06">
        <w:rPr>
          <w:rFonts w:eastAsia="Times New Roman"/>
          <w:sz w:val="28"/>
          <w:szCs w:val="28"/>
        </w:rPr>
        <w:t xml:space="preserve"> села Неверкино</w:t>
      </w:r>
      <w:r>
        <w:rPr>
          <w:rFonts w:eastAsia="Times New Roman"/>
          <w:sz w:val="28"/>
          <w:szCs w:val="28"/>
        </w:rPr>
        <w:t xml:space="preserve">, </w:t>
      </w:r>
      <w:proofErr w:type="spellStart"/>
      <w:r w:rsidR="007A0A06">
        <w:rPr>
          <w:rFonts w:eastAsia="Times New Roman"/>
          <w:sz w:val="28"/>
          <w:szCs w:val="28"/>
        </w:rPr>
        <w:t>с.Неверкино</w:t>
      </w:r>
      <w:proofErr w:type="spellEnd"/>
      <w:r>
        <w:rPr>
          <w:rFonts w:eastAsia="Times New Roman"/>
          <w:sz w:val="28"/>
          <w:szCs w:val="28"/>
        </w:rPr>
        <w:t xml:space="preserve">, улица </w:t>
      </w:r>
      <w:r w:rsidR="007A0A06">
        <w:rPr>
          <w:rFonts w:eastAsia="Times New Roman"/>
          <w:sz w:val="28"/>
          <w:szCs w:val="28"/>
        </w:rPr>
        <w:t>Школьная</w:t>
      </w:r>
      <w:r>
        <w:rPr>
          <w:rFonts w:eastAsia="Times New Roman"/>
          <w:sz w:val="28"/>
          <w:szCs w:val="28"/>
        </w:rPr>
        <w:t xml:space="preserve">, </w:t>
      </w:r>
      <w:r w:rsidR="007A0A06">
        <w:rPr>
          <w:rFonts w:eastAsia="Times New Roman"/>
          <w:sz w:val="28"/>
          <w:szCs w:val="28"/>
        </w:rPr>
        <w:t>1</w:t>
      </w:r>
      <w:r>
        <w:rPr>
          <w:rFonts w:eastAsia="Times New Roman"/>
          <w:sz w:val="28"/>
          <w:szCs w:val="28"/>
        </w:rPr>
        <w:t>.</w:t>
      </w:r>
    </w:p>
    <w:p w:rsidR="00C45411" w:rsidRDefault="00C45411">
      <w:pPr>
        <w:spacing w:line="15" w:lineRule="exact"/>
        <w:rPr>
          <w:sz w:val="20"/>
          <w:szCs w:val="20"/>
        </w:rPr>
      </w:pPr>
    </w:p>
    <w:p w:rsidR="00C45411" w:rsidRDefault="00D10ED9">
      <w:pPr>
        <w:spacing w:line="234" w:lineRule="auto"/>
        <w:ind w:left="380" w:firstLine="708"/>
        <w:jc w:val="both"/>
        <w:rPr>
          <w:sz w:val="20"/>
          <w:szCs w:val="20"/>
        </w:rPr>
      </w:pPr>
      <w:r>
        <w:rPr>
          <w:rFonts w:eastAsia="Times New Roman"/>
          <w:sz w:val="28"/>
          <w:szCs w:val="28"/>
        </w:rPr>
        <w:t xml:space="preserve">МБОУ </w:t>
      </w:r>
      <w:r w:rsidR="007A0A06">
        <w:rPr>
          <w:rFonts w:eastAsia="Times New Roman"/>
          <w:sz w:val="28"/>
          <w:szCs w:val="28"/>
        </w:rPr>
        <w:t xml:space="preserve">СОШ села </w:t>
      </w:r>
      <w:proofErr w:type="spellStart"/>
      <w:r w:rsidR="007A0A06">
        <w:rPr>
          <w:rFonts w:eastAsia="Times New Roman"/>
          <w:sz w:val="28"/>
          <w:szCs w:val="28"/>
        </w:rPr>
        <w:t>Бикмурзино</w:t>
      </w:r>
      <w:proofErr w:type="spellEnd"/>
      <w:r>
        <w:rPr>
          <w:rFonts w:eastAsia="Times New Roman"/>
          <w:sz w:val="28"/>
          <w:szCs w:val="28"/>
        </w:rPr>
        <w:t xml:space="preserve">, </w:t>
      </w:r>
      <w:proofErr w:type="spellStart"/>
      <w:r w:rsidR="007A0A06">
        <w:rPr>
          <w:rFonts w:eastAsia="Times New Roman"/>
          <w:sz w:val="28"/>
          <w:szCs w:val="28"/>
        </w:rPr>
        <w:t>с.Бикмурзино</w:t>
      </w:r>
      <w:proofErr w:type="spellEnd"/>
      <w:r w:rsidR="007A0A06">
        <w:rPr>
          <w:rFonts w:eastAsia="Times New Roman"/>
          <w:sz w:val="28"/>
          <w:szCs w:val="28"/>
        </w:rPr>
        <w:t>,</w:t>
      </w:r>
      <w:r>
        <w:rPr>
          <w:rFonts w:eastAsia="Times New Roman"/>
          <w:sz w:val="28"/>
          <w:szCs w:val="28"/>
        </w:rPr>
        <w:t xml:space="preserve"> улица </w:t>
      </w:r>
      <w:r w:rsidR="007A0A06">
        <w:rPr>
          <w:rFonts w:eastAsia="Times New Roman"/>
          <w:sz w:val="28"/>
          <w:szCs w:val="28"/>
        </w:rPr>
        <w:t>Центральная</w:t>
      </w:r>
      <w:r>
        <w:rPr>
          <w:rFonts w:eastAsia="Times New Roman"/>
          <w:sz w:val="28"/>
          <w:szCs w:val="28"/>
        </w:rPr>
        <w:t xml:space="preserve">, </w:t>
      </w:r>
      <w:r w:rsidR="007A0A06">
        <w:rPr>
          <w:rFonts w:eastAsia="Times New Roman"/>
          <w:sz w:val="28"/>
          <w:szCs w:val="28"/>
        </w:rPr>
        <w:t>41А.</w:t>
      </w:r>
    </w:p>
    <w:p w:rsidR="00C45411" w:rsidRDefault="00C45411">
      <w:pPr>
        <w:spacing w:line="16" w:lineRule="exact"/>
        <w:rPr>
          <w:sz w:val="20"/>
          <w:szCs w:val="20"/>
        </w:rPr>
      </w:pPr>
    </w:p>
    <w:p w:rsidR="00C45411" w:rsidRDefault="00D10ED9">
      <w:pPr>
        <w:spacing w:line="234" w:lineRule="auto"/>
        <w:ind w:left="380" w:right="20" w:firstLine="708"/>
        <w:jc w:val="both"/>
        <w:rPr>
          <w:sz w:val="20"/>
          <w:szCs w:val="20"/>
        </w:rPr>
      </w:pPr>
      <w:r>
        <w:rPr>
          <w:rFonts w:eastAsia="Times New Roman"/>
          <w:sz w:val="28"/>
          <w:szCs w:val="28"/>
        </w:rPr>
        <w:t>МБО</w:t>
      </w:r>
      <w:r w:rsidR="007A0A06">
        <w:rPr>
          <w:rFonts w:eastAsia="Times New Roman"/>
          <w:sz w:val="28"/>
          <w:szCs w:val="28"/>
        </w:rPr>
        <w:t xml:space="preserve">О СОШ села </w:t>
      </w:r>
      <w:proofErr w:type="spellStart"/>
      <w:r w:rsidR="007A0A06">
        <w:rPr>
          <w:rFonts w:eastAsia="Times New Roman"/>
          <w:sz w:val="28"/>
          <w:szCs w:val="28"/>
        </w:rPr>
        <w:t>Алеево</w:t>
      </w:r>
      <w:proofErr w:type="spellEnd"/>
      <w:r>
        <w:rPr>
          <w:rFonts w:eastAsia="Times New Roman"/>
          <w:sz w:val="28"/>
          <w:szCs w:val="28"/>
        </w:rPr>
        <w:t xml:space="preserve">, </w:t>
      </w:r>
      <w:proofErr w:type="spellStart"/>
      <w:r w:rsidR="007A0A06">
        <w:rPr>
          <w:rFonts w:eastAsia="Times New Roman"/>
          <w:sz w:val="28"/>
          <w:szCs w:val="28"/>
        </w:rPr>
        <w:t>с.Алеево</w:t>
      </w:r>
      <w:proofErr w:type="spellEnd"/>
      <w:r>
        <w:rPr>
          <w:rFonts w:eastAsia="Times New Roman"/>
          <w:sz w:val="28"/>
          <w:szCs w:val="28"/>
        </w:rPr>
        <w:t xml:space="preserve">, улица </w:t>
      </w:r>
      <w:r w:rsidR="007A0A06">
        <w:rPr>
          <w:rFonts w:eastAsia="Times New Roman"/>
          <w:sz w:val="28"/>
          <w:szCs w:val="28"/>
        </w:rPr>
        <w:t>Школьная</w:t>
      </w:r>
      <w:r>
        <w:rPr>
          <w:rFonts w:eastAsia="Times New Roman"/>
          <w:sz w:val="28"/>
          <w:szCs w:val="28"/>
        </w:rPr>
        <w:t xml:space="preserve">, </w:t>
      </w:r>
      <w:r w:rsidR="007A0A06">
        <w:rPr>
          <w:rFonts w:eastAsia="Times New Roman"/>
          <w:sz w:val="28"/>
          <w:szCs w:val="28"/>
        </w:rPr>
        <w:t>19А</w:t>
      </w:r>
      <w:r>
        <w:rPr>
          <w:rFonts w:eastAsia="Times New Roman"/>
          <w:sz w:val="28"/>
          <w:szCs w:val="28"/>
        </w:rPr>
        <w:t>.</w:t>
      </w:r>
    </w:p>
    <w:p w:rsidR="00C45411" w:rsidRDefault="00C45411">
      <w:pPr>
        <w:spacing w:line="18" w:lineRule="exact"/>
        <w:rPr>
          <w:sz w:val="20"/>
          <w:szCs w:val="20"/>
        </w:rPr>
      </w:pPr>
    </w:p>
    <w:p w:rsidR="00C45411" w:rsidRDefault="00D10ED9">
      <w:pPr>
        <w:spacing w:line="234" w:lineRule="auto"/>
        <w:ind w:left="380" w:firstLine="708"/>
        <w:jc w:val="both"/>
        <w:rPr>
          <w:sz w:val="20"/>
          <w:szCs w:val="20"/>
        </w:rPr>
      </w:pPr>
      <w:r>
        <w:rPr>
          <w:rFonts w:eastAsia="Times New Roman"/>
          <w:sz w:val="28"/>
          <w:szCs w:val="28"/>
        </w:rPr>
        <w:t xml:space="preserve">МБОУ </w:t>
      </w:r>
      <w:r w:rsidR="007A0A06">
        <w:rPr>
          <w:rFonts w:eastAsia="Times New Roman"/>
          <w:sz w:val="28"/>
          <w:szCs w:val="28"/>
        </w:rPr>
        <w:t>СОШ села Старая Андреевка</w:t>
      </w:r>
      <w:r>
        <w:rPr>
          <w:rFonts w:eastAsia="Times New Roman"/>
          <w:sz w:val="28"/>
          <w:szCs w:val="28"/>
        </w:rPr>
        <w:t xml:space="preserve">, </w:t>
      </w:r>
      <w:r w:rsidR="007A0A06">
        <w:rPr>
          <w:rFonts w:eastAsia="Times New Roman"/>
          <w:sz w:val="28"/>
          <w:szCs w:val="28"/>
        </w:rPr>
        <w:t>с. Старая Андреевка</w:t>
      </w:r>
      <w:r>
        <w:rPr>
          <w:rFonts w:eastAsia="Times New Roman"/>
          <w:sz w:val="28"/>
          <w:szCs w:val="28"/>
        </w:rPr>
        <w:t xml:space="preserve">, улица </w:t>
      </w:r>
      <w:r w:rsidR="007A0A06">
        <w:rPr>
          <w:rFonts w:eastAsia="Times New Roman"/>
          <w:sz w:val="28"/>
          <w:szCs w:val="28"/>
        </w:rPr>
        <w:t>Школьная</w:t>
      </w:r>
      <w:r>
        <w:rPr>
          <w:rFonts w:eastAsia="Times New Roman"/>
          <w:sz w:val="28"/>
          <w:szCs w:val="28"/>
        </w:rPr>
        <w:t xml:space="preserve">, </w:t>
      </w:r>
      <w:r w:rsidR="007A0A06">
        <w:rPr>
          <w:rFonts w:eastAsia="Times New Roman"/>
          <w:sz w:val="28"/>
          <w:szCs w:val="28"/>
        </w:rPr>
        <w:t>2а</w:t>
      </w:r>
      <w:r>
        <w:rPr>
          <w:rFonts w:eastAsia="Times New Roman"/>
          <w:sz w:val="28"/>
          <w:szCs w:val="28"/>
        </w:rPr>
        <w:t>.</w:t>
      </w:r>
    </w:p>
    <w:p w:rsidR="00C45411" w:rsidRDefault="00C45411">
      <w:pPr>
        <w:spacing w:line="15" w:lineRule="exact"/>
        <w:rPr>
          <w:sz w:val="20"/>
          <w:szCs w:val="20"/>
        </w:rPr>
      </w:pPr>
    </w:p>
    <w:p w:rsidR="00C45411" w:rsidRDefault="00D10ED9">
      <w:pPr>
        <w:spacing w:line="234" w:lineRule="auto"/>
        <w:ind w:left="380" w:firstLine="708"/>
        <w:jc w:val="both"/>
        <w:rPr>
          <w:sz w:val="20"/>
          <w:szCs w:val="20"/>
        </w:rPr>
      </w:pPr>
      <w:r>
        <w:rPr>
          <w:rFonts w:eastAsia="Times New Roman"/>
          <w:sz w:val="28"/>
          <w:szCs w:val="28"/>
        </w:rPr>
        <w:t xml:space="preserve">МБОУ </w:t>
      </w:r>
      <w:r w:rsidR="007A0A06">
        <w:rPr>
          <w:rFonts w:eastAsia="Times New Roman"/>
          <w:sz w:val="28"/>
          <w:szCs w:val="28"/>
        </w:rPr>
        <w:t>СОШ села Октябрьское</w:t>
      </w:r>
      <w:r>
        <w:rPr>
          <w:rFonts w:eastAsia="Times New Roman"/>
          <w:sz w:val="28"/>
          <w:szCs w:val="28"/>
        </w:rPr>
        <w:t xml:space="preserve">, </w:t>
      </w:r>
      <w:proofErr w:type="spellStart"/>
      <w:r w:rsidR="007A0A06">
        <w:rPr>
          <w:rFonts w:eastAsia="Times New Roman"/>
          <w:sz w:val="28"/>
          <w:szCs w:val="28"/>
        </w:rPr>
        <w:t>с.Октябрьское</w:t>
      </w:r>
      <w:proofErr w:type="spellEnd"/>
      <w:r w:rsidR="00C32C9E">
        <w:rPr>
          <w:rFonts w:eastAsia="Times New Roman"/>
          <w:sz w:val="28"/>
          <w:szCs w:val="28"/>
        </w:rPr>
        <w:t xml:space="preserve">, переулок </w:t>
      </w:r>
      <w:proofErr w:type="spellStart"/>
      <w:r w:rsidR="00C32C9E">
        <w:rPr>
          <w:rFonts w:eastAsia="Times New Roman"/>
          <w:sz w:val="28"/>
          <w:szCs w:val="28"/>
        </w:rPr>
        <w:t>Кададинский</w:t>
      </w:r>
      <w:proofErr w:type="spellEnd"/>
      <w:r>
        <w:rPr>
          <w:rFonts w:eastAsia="Times New Roman"/>
          <w:sz w:val="28"/>
          <w:szCs w:val="28"/>
        </w:rPr>
        <w:t>, 1</w:t>
      </w:r>
      <w:r w:rsidR="00C32C9E">
        <w:rPr>
          <w:rFonts w:eastAsia="Times New Roman"/>
          <w:sz w:val="28"/>
          <w:szCs w:val="28"/>
        </w:rPr>
        <w:t>А</w:t>
      </w:r>
      <w:r>
        <w:rPr>
          <w:rFonts w:eastAsia="Times New Roman"/>
          <w:sz w:val="28"/>
          <w:szCs w:val="28"/>
        </w:rPr>
        <w:t>.</w:t>
      </w:r>
    </w:p>
    <w:p w:rsidR="00C45411" w:rsidRDefault="00C45411">
      <w:pPr>
        <w:spacing w:line="15" w:lineRule="exact"/>
        <w:rPr>
          <w:sz w:val="20"/>
          <w:szCs w:val="20"/>
        </w:rPr>
      </w:pPr>
    </w:p>
    <w:p w:rsidR="00C45411" w:rsidRDefault="00D10ED9">
      <w:pPr>
        <w:spacing w:line="234" w:lineRule="auto"/>
        <w:ind w:left="380" w:firstLine="708"/>
        <w:jc w:val="both"/>
        <w:rPr>
          <w:sz w:val="20"/>
          <w:szCs w:val="20"/>
        </w:rPr>
      </w:pPr>
      <w:r>
        <w:rPr>
          <w:rFonts w:eastAsia="Times New Roman"/>
          <w:sz w:val="28"/>
          <w:szCs w:val="28"/>
        </w:rPr>
        <w:t>МБО</w:t>
      </w:r>
      <w:r w:rsidR="00C32C9E">
        <w:rPr>
          <w:rFonts w:eastAsia="Times New Roman"/>
          <w:sz w:val="28"/>
          <w:szCs w:val="28"/>
        </w:rPr>
        <w:t xml:space="preserve">О СОШ села </w:t>
      </w:r>
      <w:proofErr w:type="spellStart"/>
      <w:r w:rsidR="00C32C9E">
        <w:rPr>
          <w:rFonts w:eastAsia="Times New Roman"/>
          <w:sz w:val="28"/>
          <w:szCs w:val="28"/>
        </w:rPr>
        <w:t>Карновар</w:t>
      </w:r>
      <w:proofErr w:type="spellEnd"/>
      <w:r w:rsidR="00C32C9E">
        <w:rPr>
          <w:rFonts w:eastAsia="Times New Roman"/>
          <w:sz w:val="28"/>
          <w:szCs w:val="28"/>
        </w:rPr>
        <w:t>,</w:t>
      </w:r>
      <w:r>
        <w:rPr>
          <w:rFonts w:eastAsia="Times New Roman"/>
          <w:sz w:val="28"/>
          <w:szCs w:val="28"/>
        </w:rPr>
        <w:t xml:space="preserve"> </w:t>
      </w:r>
      <w:proofErr w:type="spellStart"/>
      <w:r w:rsidR="00C32C9E">
        <w:rPr>
          <w:rFonts w:eastAsia="Times New Roman"/>
          <w:sz w:val="28"/>
          <w:szCs w:val="28"/>
        </w:rPr>
        <w:t>с.Карновар</w:t>
      </w:r>
      <w:proofErr w:type="spellEnd"/>
      <w:r>
        <w:rPr>
          <w:rFonts w:eastAsia="Times New Roman"/>
          <w:sz w:val="28"/>
          <w:szCs w:val="28"/>
        </w:rPr>
        <w:t xml:space="preserve">, улица </w:t>
      </w:r>
      <w:r w:rsidR="00C32C9E">
        <w:rPr>
          <w:rFonts w:eastAsia="Times New Roman"/>
          <w:sz w:val="28"/>
          <w:szCs w:val="28"/>
        </w:rPr>
        <w:t>Школьная</w:t>
      </w:r>
      <w:r>
        <w:rPr>
          <w:rFonts w:eastAsia="Times New Roman"/>
          <w:sz w:val="28"/>
          <w:szCs w:val="28"/>
        </w:rPr>
        <w:t xml:space="preserve">, </w:t>
      </w:r>
      <w:r w:rsidR="00C32C9E">
        <w:rPr>
          <w:rFonts w:eastAsia="Times New Roman"/>
          <w:sz w:val="28"/>
          <w:szCs w:val="28"/>
        </w:rPr>
        <w:t>22</w:t>
      </w:r>
      <w:r>
        <w:rPr>
          <w:rFonts w:eastAsia="Times New Roman"/>
          <w:sz w:val="28"/>
          <w:szCs w:val="28"/>
        </w:rPr>
        <w:t>.</w:t>
      </w:r>
    </w:p>
    <w:p w:rsidR="00C45411" w:rsidRDefault="00C45411">
      <w:pPr>
        <w:spacing w:line="2" w:lineRule="exact"/>
        <w:rPr>
          <w:sz w:val="20"/>
          <w:szCs w:val="20"/>
        </w:rPr>
      </w:pPr>
    </w:p>
    <w:sectPr w:rsidR="00C45411" w:rsidSect="00C32C9E">
      <w:pgSz w:w="11900" w:h="16838"/>
      <w:pgMar w:top="1125" w:right="846" w:bottom="659" w:left="1440" w:header="0" w:footer="0" w:gutter="0"/>
      <w:cols w:space="720" w:equalWidth="0">
        <w:col w:w="9620" w:space="7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20"/>
    <w:multiLevelType w:val="hybridMultilevel"/>
    <w:tmpl w:val="D51C2840"/>
    <w:lvl w:ilvl="0" w:tplc="ABB257B8">
      <w:start w:val="1"/>
      <w:numFmt w:val="bullet"/>
      <w:lvlText w:val="к"/>
      <w:lvlJc w:val="left"/>
    </w:lvl>
    <w:lvl w:ilvl="1" w:tplc="88B071F0">
      <w:numFmt w:val="decimal"/>
      <w:lvlText w:val=""/>
      <w:lvlJc w:val="left"/>
    </w:lvl>
    <w:lvl w:ilvl="2" w:tplc="7F4E4668">
      <w:numFmt w:val="decimal"/>
      <w:lvlText w:val=""/>
      <w:lvlJc w:val="left"/>
    </w:lvl>
    <w:lvl w:ilvl="3" w:tplc="77267E5C">
      <w:numFmt w:val="decimal"/>
      <w:lvlText w:val=""/>
      <w:lvlJc w:val="left"/>
    </w:lvl>
    <w:lvl w:ilvl="4" w:tplc="1618008A">
      <w:numFmt w:val="decimal"/>
      <w:lvlText w:val=""/>
      <w:lvlJc w:val="left"/>
    </w:lvl>
    <w:lvl w:ilvl="5" w:tplc="1E84FDF6">
      <w:numFmt w:val="decimal"/>
      <w:lvlText w:val=""/>
      <w:lvlJc w:val="left"/>
    </w:lvl>
    <w:lvl w:ilvl="6" w:tplc="646AAA60">
      <w:numFmt w:val="decimal"/>
      <w:lvlText w:val=""/>
      <w:lvlJc w:val="left"/>
    </w:lvl>
    <w:lvl w:ilvl="7" w:tplc="B232CC1A">
      <w:numFmt w:val="decimal"/>
      <w:lvlText w:val=""/>
      <w:lvlJc w:val="left"/>
    </w:lvl>
    <w:lvl w:ilvl="8" w:tplc="97D8B6CA">
      <w:numFmt w:val="decimal"/>
      <w:lvlText w:val=""/>
      <w:lvlJc w:val="left"/>
    </w:lvl>
  </w:abstractNum>
  <w:abstractNum w:abstractNumId="1">
    <w:nsid w:val="0000030A"/>
    <w:multiLevelType w:val="hybridMultilevel"/>
    <w:tmpl w:val="9AF88D06"/>
    <w:lvl w:ilvl="0" w:tplc="B0D4591A">
      <w:start w:val="1"/>
      <w:numFmt w:val="bullet"/>
      <w:lvlText w:val="Я"/>
      <w:lvlJc w:val="left"/>
    </w:lvl>
    <w:lvl w:ilvl="1" w:tplc="A45E40EA">
      <w:numFmt w:val="decimal"/>
      <w:lvlText w:val=""/>
      <w:lvlJc w:val="left"/>
    </w:lvl>
    <w:lvl w:ilvl="2" w:tplc="A6AA60A8">
      <w:numFmt w:val="decimal"/>
      <w:lvlText w:val=""/>
      <w:lvlJc w:val="left"/>
    </w:lvl>
    <w:lvl w:ilvl="3" w:tplc="AA54ECF0">
      <w:numFmt w:val="decimal"/>
      <w:lvlText w:val=""/>
      <w:lvlJc w:val="left"/>
    </w:lvl>
    <w:lvl w:ilvl="4" w:tplc="74D22B30">
      <w:numFmt w:val="decimal"/>
      <w:lvlText w:val=""/>
      <w:lvlJc w:val="left"/>
    </w:lvl>
    <w:lvl w:ilvl="5" w:tplc="5A18E61C">
      <w:numFmt w:val="decimal"/>
      <w:lvlText w:val=""/>
      <w:lvlJc w:val="left"/>
    </w:lvl>
    <w:lvl w:ilvl="6" w:tplc="77DE0F60">
      <w:numFmt w:val="decimal"/>
      <w:lvlText w:val=""/>
      <w:lvlJc w:val="left"/>
    </w:lvl>
    <w:lvl w:ilvl="7" w:tplc="2B943EFC">
      <w:numFmt w:val="decimal"/>
      <w:lvlText w:val=""/>
      <w:lvlJc w:val="left"/>
    </w:lvl>
    <w:lvl w:ilvl="8" w:tplc="B7FCC614">
      <w:numFmt w:val="decimal"/>
      <w:lvlText w:val=""/>
      <w:lvlJc w:val="left"/>
    </w:lvl>
  </w:abstractNum>
  <w:abstractNum w:abstractNumId="2">
    <w:nsid w:val="00000732"/>
    <w:multiLevelType w:val="hybridMultilevel"/>
    <w:tmpl w:val="7088913E"/>
    <w:lvl w:ilvl="0" w:tplc="A46E7F52">
      <w:start w:val="1"/>
      <w:numFmt w:val="bullet"/>
      <w:lvlText w:val="С"/>
      <w:lvlJc w:val="left"/>
    </w:lvl>
    <w:lvl w:ilvl="1" w:tplc="151E8D82">
      <w:numFmt w:val="decimal"/>
      <w:lvlText w:val=""/>
      <w:lvlJc w:val="left"/>
    </w:lvl>
    <w:lvl w:ilvl="2" w:tplc="20EC5570">
      <w:numFmt w:val="decimal"/>
      <w:lvlText w:val=""/>
      <w:lvlJc w:val="left"/>
    </w:lvl>
    <w:lvl w:ilvl="3" w:tplc="045C8954">
      <w:numFmt w:val="decimal"/>
      <w:lvlText w:val=""/>
      <w:lvlJc w:val="left"/>
    </w:lvl>
    <w:lvl w:ilvl="4" w:tplc="FA30C05C">
      <w:numFmt w:val="decimal"/>
      <w:lvlText w:val=""/>
      <w:lvlJc w:val="left"/>
    </w:lvl>
    <w:lvl w:ilvl="5" w:tplc="3A146C36">
      <w:numFmt w:val="decimal"/>
      <w:lvlText w:val=""/>
      <w:lvlJc w:val="left"/>
    </w:lvl>
    <w:lvl w:ilvl="6" w:tplc="DDC0BC08">
      <w:numFmt w:val="decimal"/>
      <w:lvlText w:val=""/>
      <w:lvlJc w:val="left"/>
    </w:lvl>
    <w:lvl w:ilvl="7" w:tplc="F8381F2C">
      <w:numFmt w:val="decimal"/>
      <w:lvlText w:val=""/>
      <w:lvlJc w:val="left"/>
    </w:lvl>
    <w:lvl w:ilvl="8" w:tplc="5860B41A">
      <w:numFmt w:val="decimal"/>
      <w:lvlText w:val=""/>
      <w:lvlJc w:val="left"/>
    </w:lvl>
  </w:abstractNum>
  <w:abstractNum w:abstractNumId="3">
    <w:nsid w:val="00000BDB"/>
    <w:multiLevelType w:val="hybridMultilevel"/>
    <w:tmpl w:val="857C5F9C"/>
    <w:lvl w:ilvl="0" w:tplc="8132D982">
      <w:start w:val="1"/>
      <w:numFmt w:val="bullet"/>
      <w:lvlText w:val="В"/>
      <w:lvlJc w:val="left"/>
    </w:lvl>
    <w:lvl w:ilvl="1" w:tplc="D3F01E30">
      <w:numFmt w:val="decimal"/>
      <w:lvlText w:val=""/>
      <w:lvlJc w:val="left"/>
    </w:lvl>
    <w:lvl w:ilvl="2" w:tplc="6D3E5016">
      <w:numFmt w:val="decimal"/>
      <w:lvlText w:val=""/>
      <w:lvlJc w:val="left"/>
    </w:lvl>
    <w:lvl w:ilvl="3" w:tplc="D8F4805E">
      <w:numFmt w:val="decimal"/>
      <w:lvlText w:val=""/>
      <w:lvlJc w:val="left"/>
    </w:lvl>
    <w:lvl w:ilvl="4" w:tplc="049063AC">
      <w:numFmt w:val="decimal"/>
      <w:lvlText w:val=""/>
      <w:lvlJc w:val="left"/>
    </w:lvl>
    <w:lvl w:ilvl="5" w:tplc="30FEE33C">
      <w:numFmt w:val="decimal"/>
      <w:lvlText w:val=""/>
      <w:lvlJc w:val="left"/>
    </w:lvl>
    <w:lvl w:ilvl="6" w:tplc="00DAE260">
      <w:numFmt w:val="decimal"/>
      <w:lvlText w:val=""/>
      <w:lvlJc w:val="left"/>
    </w:lvl>
    <w:lvl w:ilvl="7" w:tplc="3E1C2B4E">
      <w:numFmt w:val="decimal"/>
      <w:lvlText w:val=""/>
      <w:lvlJc w:val="left"/>
    </w:lvl>
    <w:lvl w:ilvl="8" w:tplc="DE60962C">
      <w:numFmt w:val="decimal"/>
      <w:lvlText w:val=""/>
      <w:lvlJc w:val="left"/>
    </w:lvl>
  </w:abstractNum>
  <w:abstractNum w:abstractNumId="4">
    <w:nsid w:val="00001238"/>
    <w:multiLevelType w:val="hybridMultilevel"/>
    <w:tmpl w:val="AB72BB5E"/>
    <w:lvl w:ilvl="0" w:tplc="94E80314">
      <w:start w:val="1"/>
      <w:numFmt w:val="bullet"/>
      <w:lvlText w:val="в"/>
      <w:lvlJc w:val="left"/>
    </w:lvl>
    <w:lvl w:ilvl="1" w:tplc="6304040C">
      <w:start w:val="1"/>
      <w:numFmt w:val="bullet"/>
      <w:lvlText w:val=""/>
      <w:lvlJc w:val="left"/>
    </w:lvl>
    <w:lvl w:ilvl="2" w:tplc="7BC25F7C">
      <w:numFmt w:val="decimal"/>
      <w:lvlText w:val=""/>
      <w:lvlJc w:val="left"/>
    </w:lvl>
    <w:lvl w:ilvl="3" w:tplc="7D2EC494">
      <w:numFmt w:val="decimal"/>
      <w:lvlText w:val=""/>
      <w:lvlJc w:val="left"/>
    </w:lvl>
    <w:lvl w:ilvl="4" w:tplc="1786E822">
      <w:numFmt w:val="decimal"/>
      <w:lvlText w:val=""/>
      <w:lvlJc w:val="left"/>
    </w:lvl>
    <w:lvl w:ilvl="5" w:tplc="EB5A6DD6">
      <w:numFmt w:val="decimal"/>
      <w:lvlText w:val=""/>
      <w:lvlJc w:val="left"/>
    </w:lvl>
    <w:lvl w:ilvl="6" w:tplc="12D4AE60">
      <w:numFmt w:val="decimal"/>
      <w:lvlText w:val=""/>
      <w:lvlJc w:val="left"/>
    </w:lvl>
    <w:lvl w:ilvl="7" w:tplc="302683AE">
      <w:numFmt w:val="decimal"/>
      <w:lvlText w:val=""/>
      <w:lvlJc w:val="left"/>
    </w:lvl>
    <w:lvl w:ilvl="8" w:tplc="2910D542">
      <w:numFmt w:val="decimal"/>
      <w:lvlText w:val=""/>
      <w:lvlJc w:val="left"/>
    </w:lvl>
  </w:abstractNum>
  <w:abstractNum w:abstractNumId="5">
    <w:nsid w:val="00001AD4"/>
    <w:multiLevelType w:val="hybridMultilevel"/>
    <w:tmpl w:val="AD24CA44"/>
    <w:lvl w:ilvl="0" w:tplc="2F4E1B2A">
      <w:start w:val="1"/>
      <w:numFmt w:val="bullet"/>
      <w:lvlText w:val=""/>
      <w:lvlJc w:val="left"/>
    </w:lvl>
    <w:lvl w:ilvl="1" w:tplc="8D64A46E">
      <w:numFmt w:val="decimal"/>
      <w:lvlText w:val=""/>
      <w:lvlJc w:val="left"/>
    </w:lvl>
    <w:lvl w:ilvl="2" w:tplc="C132394C">
      <w:numFmt w:val="decimal"/>
      <w:lvlText w:val=""/>
      <w:lvlJc w:val="left"/>
    </w:lvl>
    <w:lvl w:ilvl="3" w:tplc="6A5CBBFE">
      <w:numFmt w:val="decimal"/>
      <w:lvlText w:val=""/>
      <w:lvlJc w:val="left"/>
    </w:lvl>
    <w:lvl w:ilvl="4" w:tplc="95461FD6">
      <w:numFmt w:val="decimal"/>
      <w:lvlText w:val=""/>
      <w:lvlJc w:val="left"/>
    </w:lvl>
    <w:lvl w:ilvl="5" w:tplc="A3E03C4C">
      <w:numFmt w:val="decimal"/>
      <w:lvlText w:val=""/>
      <w:lvlJc w:val="left"/>
    </w:lvl>
    <w:lvl w:ilvl="6" w:tplc="A9767CD0">
      <w:numFmt w:val="decimal"/>
      <w:lvlText w:val=""/>
      <w:lvlJc w:val="left"/>
    </w:lvl>
    <w:lvl w:ilvl="7" w:tplc="C4F0ADC6">
      <w:numFmt w:val="decimal"/>
      <w:lvlText w:val=""/>
      <w:lvlJc w:val="left"/>
    </w:lvl>
    <w:lvl w:ilvl="8" w:tplc="0B7A8B8A">
      <w:numFmt w:val="decimal"/>
      <w:lvlText w:val=""/>
      <w:lvlJc w:val="left"/>
    </w:lvl>
  </w:abstractNum>
  <w:abstractNum w:abstractNumId="6">
    <w:nsid w:val="00001E1F"/>
    <w:multiLevelType w:val="hybridMultilevel"/>
    <w:tmpl w:val="E1D0A56C"/>
    <w:lvl w:ilvl="0" w:tplc="8FC85B84">
      <w:start w:val="1"/>
      <w:numFmt w:val="bullet"/>
      <w:lvlText w:val="В"/>
      <w:lvlJc w:val="left"/>
    </w:lvl>
    <w:lvl w:ilvl="1" w:tplc="5F222674">
      <w:numFmt w:val="decimal"/>
      <w:lvlText w:val=""/>
      <w:lvlJc w:val="left"/>
    </w:lvl>
    <w:lvl w:ilvl="2" w:tplc="BDFE4A44">
      <w:numFmt w:val="decimal"/>
      <w:lvlText w:val=""/>
      <w:lvlJc w:val="left"/>
    </w:lvl>
    <w:lvl w:ilvl="3" w:tplc="7DA497EC">
      <w:numFmt w:val="decimal"/>
      <w:lvlText w:val=""/>
      <w:lvlJc w:val="left"/>
    </w:lvl>
    <w:lvl w:ilvl="4" w:tplc="A2ECC580">
      <w:numFmt w:val="decimal"/>
      <w:lvlText w:val=""/>
      <w:lvlJc w:val="left"/>
    </w:lvl>
    <w:lvl w:ilvl="5" w:tplc="634CFA52">
      <w:numFmt w:val="decimal"/>
      <w:lvlText w:val=""/>
      <w:lvlJc w:val="left"/>
    </w:lvl>
    <w:lvl w:ilvl="6" w:tplc="B49C3542">
      <w:numFmt w:val="decimal"/>
      <w:lvlText w:val=""/>
      <w:lvlJc w:val="left"/>
    </w:lvl>
    <w:lvl w:ilvl="7" w:tplc="B10C92D0">
      <w:numFmt w:val="decimal"/>
      <w:lvlText w:val=""/>
      <w:lvlJc w:val="left"/>
    </w:lvl>
    <w:lvl w:ilvl="8" w:tplc="AE6CEC4C">
      <w:numFmt w:val="decimal"/>
      <w:lvlText w:val=""/>
      <w:lvlJc w:val="left"/>
    </w:lvl>
  </w:abstractNum>
  <w:abstractNum w:abstractNumId="7">
    <w:nsid w:val="00002213"/>
    <w:multiLevelType w:val="hybridMultilevel"/>
    <w:tmpl w:val="0B040E86"/>
    <w:lvl w:ilvl="0" w:tplc="83280FE6">
      <w:start w:val="7"/>
      <w:numFmt w:val="decimal"/>
      <w:lvlText w:val="%1."/>
      <w:lvlJc w:val="left"/>
    </w:lvl>
    <w:lvl w:ilvl="1" w:tplc="5FC69A6A">
      <w:numFmt w:val="decimal"/>
      <w:lvlText w:val=""/>
      <w:lvlJc w:val="left"/>
    </w:lvl>
    <w:lvl w:ilvl="2" w:tplc="55147350">
      <w:numFmt w:val="decimal"/>
      <w:lvlText w:val=""/>
      <w:lvlJc w:val="left"/>
    </w:lvl>
    <w:lvl w:ilvl="3" w:tplc="43C8AF38">
      <w:numFmt w:val="decimal"/>
      <w:lvlText w:val=""/>
      <w:lvlJc w:val="left"/>
    </w:lvl>
    <w:lvl w:ilvl="4" w:tplc="7A429490">
      <w:numFmt w:val="decimal"/>
      <w:lvlText w:val=""/>
      <w:lvlJc w:val="left"/>
    </w:lvl>
    <w:lvl w:ilvl="5" w:tplc="CEF0674A">
      <w:numFmt w:val="decimal"/>
      <w:lvlText w:val=""/>
      <w:lvlJc w:val="left"/>
    </w:lvl>
    <w:lvl w:ilvl="6" w:tplc="1756AC2C">
      <w:numFmt w:val="decimal"/>
      <w:lvlText w:val=""/>
      <w:lvlJc w:val="left"/>
    </w:lvl>
    <w:lvl w:ilvl="7" w:tplc="A6D6FAA0">
      <w:numFmt w:val="decimal"/>
      <w:lvlText w:val=""/>
      <w:lvlJc w:val="left"/>
    </w:lvl>
    <w:lvl w:ilvl="8" w:tplc="84F89408">
      <w:numFmt w:val="decimal"/>
      <w:lvlText w:val=""/>
      <w:lvlJc w:val="left"/>
    </w:lvl>
  </w:abstractNum>
  <w:abstractNum w:abstractNumId="8">
    <w:nsid w:val="000022EE"/>
    <w:multiLevelType w:val="hybridMultilevel"/>
    <w:tmpl w:val="D528FEC0"/>
    <w:lvl w:ilvl="0" w:tplc="9F782D74">
      <w:start w:val="1"/>
      <w:numFmt w:val="bullet"/>
      <w:lvlText w:val="й"/>
      <w:lvlJc w:val="left"/>
    </w:lvl>
    <w:lvl w:ilvl="1" w:tplc="33327694">
      <w:numFmt w:val="decimal"/>
      <w:lvlText w:val=""/>
      <w:lvlJc w:val="left"/>
    </w:lvl>
    <w:lvl w:ilvl="2" w:tplc="9280AB64">
      <w:numFmt w:val="decimal"/>
      <w:lvlText w:val=""/>
      <w:lvlJc w:val="left"/>
    </w:lvl>
    <w:lvl w:ilvl="3" w:tplc="CDE8DA6A">
      <w:numFmt w:val="decimal"/>
      <w:lvlText w:val=""/>
      <w:lvlJc w:val="left"/>
    </w:lvl>
    <w:lvl w:ilvl="4" w:tplc="A1CE031A">
      <w:numFmt w:val="decimal"/>
      <w:lvlText w:val=""/>
      <w:lvlJc w:val="left"/>
    </w:lvl>
    <w:lvl w:ilvl="5" w:tplc="3ADEAA2A">
      <w:numFmt w:val="decimal"/>
      <w:lvlText w:val=""/>
      <w:lvlJc w:val="left"/>
    </w:lvl>
    <w:lvl w:ilvl="6" w:tplc="AE129C0E">
      <w:numFmt w:val="decimal"/>
      <w:lvlText w:val=""/>
      <w:lvlJc w:val="left"/>
    </w:lvl>
    <w:lvl w:ilvl="7" w:tplc="50424A66">
      <w:numFmt w:val="decimal"/>
      <w:lvlText w:val=""/>
      <w:lvlJc w:val="left"/>
    </w:lvl>
    <w:lvl w:ilvl="8" w:tplc="9C70E160">
      <w:numFmt w:val="decimal"/>
      <w:lvlText w:val=""/>
      <w:lvlJc w:val="left"/>
    </w:lvl>
  </w:abstractNum>
  <w:abstractNum w:abstractNumId="9">
    <w:nsid w:val="00002350"/>
    <w:multiLevelType w:val="hybridMultilevel"/>
    <w:tmpl w:val="75C0BDA4"/>
    <w:lvl w:ilvl="0" w:tplc="D514E0CA">
      <w:start w:val="1"/>
      <w:numFmt w:val="bullet"/>
      <w:lvlText w:val="к"/>
      <w:lvlJc w:val="left"/>
    </w:lvl>
    <w:lvl w:ilvl="1" w:tplc="20BC138E">
      <w:numFmt w:val="decimal"/>
      <w:lvlText w:val=""/>
      <w:lvlJc w:val="left"/>
    </w:lvl>
    <w:lvl w:ilvl="2" w:tplc="95042952">
      <w:numFmt w:val="decimal"/>
      <w:lvlText w:val=""/>
      <w:lvlJc w:val="left"/>
    </w:lvl>
    <w:lvl w:ilvl="3" w:tplc="87B48708">
      <w:numFmt w:val="decimal"/>
      <w:lvlText w:val=""/>
      <w:lvlJc w:val="left"/>
    </w:lvl>
    <w:lvl w:ilvl="4" w:tplc="AC14ECD8">
      <w:numFmt w:val="decimal"/>
      <w:lvlText w:val=""/>
      <w:lvlJc w:val="left"/>
    </w:lvl>
    <w:lvl w:ilvl="5" w:tplc="BE622FFE">
      <w:numFmt w:val="decimal"/>
      <w:lvlText w:val=""/>
      <w:lvlJc w:val="left"/>
    </w:lvl>
    <w:lvl w:ilvl="6" w:tplc="9B7669C0">
      <w:numFmt w:val="decimal"/>
      <w:lvlText w:val=""/>
      <w:lvlJc w:val="left"/>
    </w:lvl>
    <w:lvl w:ilvl="7" w:tplc="87287DBE">
      <w:numFmt w:val="decimal"/>
      <w:lvlText w:val=""/>
      <w:lvlJc w:val="left"/>
    </w:lvl>
    <w:lvl w:ilvl="8" w:tplc="72CC780C">
      <w:numFmt w:val="decimal"/>
      <w:lvlText w:val=""/>
      <w:lvlJc w:val="left"/>
    </w:lvl>
  </w:abstractNum>
  <w:abstractNum w:abstractNumId="10">
    <w:nsid w:val="0000260D"/>
    <w:multiLevelType w:val="hybridMultilevel"/>
    <w:tmpl w:val="68227098"/>
    <w:lvl w:ilvl="0" w:tplc="F0A211CE">
      <w:start w:val="1"/>
      <w:numFmt w:val="bullet"/>
      <w:lvlText w:val="*"/>
      <w:lvlJc w:val="left"/>
    </w:lvl>
    <w:lvl w:ilvl="1" w:tplc="6BA07318">
      <w:numFmt w:val="decimal"/>
      <w:lvlText w:val=""/>
      <w:lvlJc w:val="left"/>
    </w:lvl>
    <w:lvl w:ilvl="2" w:tplc="B8BED7FC">
      <w:numFmt w:val="decimal"/>
      <w:lvlText w:val=""/>
      <w:lvlJc w:val="left"/>
    </w:lvl>
    <w:lvl w:ilvl="3" w:tplc="7BD03FE4">
      <w:numFmt w:val="decimal"/>
      <w:lvlText w:val=""/>
      <w:lvlJc w:val="left"/>
    </w:lvl>
    <w:lvl w:ilvl="4" w:tplc="599C10DC">
      <w:numFmt w:val="decimal"/>
      <w:lvlText w:val=""/>
      <w:lvlJc w:val="left"/>
    </w:lvl>
    <w:lvl w:ilvl="5" w:tplc="38D48BE6">
      <w:numFmt w:val="decimal"/>
      <w:lvlText w:val=""/>
      <w:lvlJc w:val="left"/>
    </w:lvl>
    <w:lvl w:ilvl="6" w:tplc="8466A192">
      <w:numFmt w:val="decimal"/>
      <w:lvlText w:val=""/>
      <w:lvlJc w:val="left"/>
    </w:lvl>
    <w:lvl w:ilvl="7" w:tplc="E3F23850">
      <w:numFmt w:val="decimal"/>
      <w:lvlText w:val=""/>
      <w:lvlJc w:val="left"/>
    </w:lvl>
    <w:lvl w:ilvl="8" w:tplc="CBBCA5E8">
      <w:numFmt w:val="decimal"/>
      <w:lvlText w:val=""/>
      <w:lvlJc w:val="left"/>
    </w:lvl>
  </w:abstractNum>
  <w:abstractNum w:abstractNumId="11">
    <w:nsid w:val="000026A6"/>
    <w:multiLevelType w:val="hybridMultilevel"/>
    <w:tmpl w:val="923A32F0"/>
    <w:lvl w:ilvl="0" w:tplc="92D0BFAE">
      <w:start w:val="1"/>
      <w:numFmt w:val="bullet"/>
      <w:lvlText w:val="к"/>
      <w:lvlJc w:val="left"/>
    </w:lvl>
    <w:lvl w:ilvl="1" w:tplc="0B68D416">
      <w:numFmt w:val="decimal"/>
      <w:lvlText w:val=""/>
      <w:lvlJc w:val="left"/>
    </w:lvl>
    <w:lvl w:ilvl="2" w:tplc="E35CC67A">
      <w:numFmt w:val="decimal"/>
      <w:lvlText w:val=""/>
      <w:lvlJc w:val="left"/>
    </w:lvl>
    <w:lvl w:ilvl="3" w:tplc="CCDC9EFE">
      <w:numFmt w:val="decimal"/>
      <w:lvlText w:val=""/>
      <w:lvlJc w:val="left"/>
    </w:lvl>
    <w:lvl w:ilvl="4" w:tplc="FA401718">
      <w:numFmt w:val="decimal"/>
      <w:lvlText w:val=""/>
      <w:lvlJc w:val="left"/>
    </w:lvl>
    <w:lvl w:ilvl="5" w:tplc="72884FE8">
      <w:numFmt w:val="decimal"/>
      <w:lvlText w:val=""/>
      <w:lvlJc w:val="left"/>
    </w:lvl>
    <w:lvl w:ilvl="6" w:tplc="D49040FC">
      <w:numFmt w:val="decimal"/>
      <w:lvlText w:val=""/>
      <w:lvlJc w:val="left"/>
    </w:lvl>
    <w:lvl w:ilvl="7" w:tplc="59CA2088">
      <w:numFmt w:val="decimal"/>
      <w:lvlText w:val=""/>
      <w:lvlJc w:val="left"/>
    </w:lvl>
    <w:lvl w:ilvl="8" w:tplc="89643878">
      <w:numFmt w:val="decimal"/>
      <w:lvlText w:val=""/>
      <w:lvlJc w:val="left"/>
    </w:lvl>
  </w:abstractNum>
  <w:abstractNum w:abstractNumId="12">
    <w:nsid w:val="0000301C"/>
    <w:multiLevelType w:val="hybridMultilevel"/>
    <w:tmpl w:val="96BADDF8"/>
    <w:lvl w:ilvl="0" w:tplc="1DC6934C">
      <w:start w:val="1"/>
      <w:numFmt w:val="bullet"/>
      <w:lvlText w:val="№"/>
      <w:lvlJc w:val="left"/>
    </w:lvl>
    <w:lvl w:ilvl="1" w:tplc="3C8AFBF4">
      <w:numFmt w:val="decimal"/>
      <w:lvlText w:val=""/>
      <w:lvlJc w:val="left"/>
    </w:lvl>
    <w:lvl w:ilvl="2" w:tplc="5E404CBE">
      <w:numFmt w:val="decimal"/>
      <w:lvlText w:val=""/>
      <w:lvlJc w:val="left"/>
    </w:lvl>
    <w:lvl w:ilvl="3" w:tplc="8B607DEE">
      <w:numFmt w:val="decimal"/>
      <w:lvlText w:val=""/>
      <w:lvlJc w:val="left"/>
    </w:lvl>
    <w:lvl w:ilvl="4" w:tplc="B1CE9DB2">
      <w:numFmt w:val="decimal"/>
      <w:lvlText w:val=""/>
      <w:lvlJc w:val="left"/>
    </w:lvl>
    <w:lvl w:ilvl="5" w:tplc="208C0D5C">
      <w:numFmt w:val="decimal"/>
      <w:lvlText w:val=""/>
      <w:lvlJc w:val="left"/>
    </w:lvl>
    <w:lvl w:ilvl="6" w:tplc="E3140B2A">
      <w:numFmt w:val="decimal"/>
      <w:lvlText w:val=""/>
      <w:lvlJc w:val="left"/>
    </w:lvl>
    <w:lvl w:ilvl="7" w:tplc="C23E3FF6">
      <w:numFmt w:val="decimal"/>
      <w:lvlText w:val=""/>
      <w:lvlJc w:val="left"/>
    </w:lvl>
    <w:lvl w:ilvl="8" w:tplc="552E1A68">
      <w:numFmt w:val="decimal"/>
      <w:lvlText w:val=""/>
      <w:lvlJc w:val="left"/>
    </w:lvl>
  </w:abstractNum>
  <w:abstractNum w:abstractNumId="13">
    <w:nsid w:val="0000323B"/>
    <w:multiLevelType w:val="hybridMultilevel"/>
    <w:tmpl w:val="A60A3918"/>
    <w:lvl w:ilvl="0" w:tplc="9F88A2BA">
      <w:start w:val="1"/>
      <w:numFmt w:val="bullet"/>
      <w:lvlText w:val="В"/>
      <w:lvlJc w:val="left"/>
    </w:lvl>
    <w:lvl w:ilvl="1" w:tplc="3CFC1420">
      <w:numFmt w:val="decimal"/>
      <w:lvlText w:val=""/>
      <w:lvlJc w:val="left"/>
    </w:lvl>
    <w:lvl w:ilvl="2" w:tplc="5AA83CF4">
      <w:numFmt w:val="decimal"/>
      <w:lvlText w:val=""/>
      <w:lvlJc w:val="left"/>
    </w:lvl>
    <w:lvl w:ilvl="3" w:tplc="B178E062">
      <w:numFmt w:val="decimal"/>
      <w:lvlText w:val=""/>
      <w:lvlJc w:val="left"/>
    </w:lvl>
    <w:lvl w:ilvl="4" w:tplc="B4FEE4F8">
      <w:numFmt w:val="decimal"/>
      <w:lvlText w:val=""/>
      <w:lvlJc w:val="left"/>
    </w:lvl>
    <w:lvl w:ilvl="5" w:tplc="B03EB266">
      <w:numFmt w:val="decimal"/>
      <w:lvlText w:val=""/>
      <w:lvlJc w:val="left"/>
    </w:lvl>
    <w:lvl w:ilvl="6" w:tplc="94F2B3A6">
      <w:numFmt w:val="decimal"/>
      <w:lvlText w:val=""/>
      <w:lvlJc w:val="left"/>
    </w:lvl>
    <w:lvl w:ilvl="7" w:tplc="931AC7E0">
      <w:numFmt w:val="decimal"/>
      <w:lvlText w:val=""/>
      <w:lvlJc w:val="left"/>
    </w:lvl>
    <w:lvl w:ilvl="8" w:tplc="50869322">
      <w:numFmt w:val="decimal"/>
      <w:lvlText w:val=""/>
      <w:lvlJc w:val="left"/>
    </w:lvl>
  </w:abstractNum>
  <w:abstractNum w:abstractNumId="14">
    <w:nsid w:val="00003B25"/>
    <w:multiLevelType w:val="hybridMultilevel"/>
    <w:tmpl w:val="DABE4048"/>
    <w:lvl w:ilvl="0" w:tplc="5FAEFECA">
      <w:start w:val="3"/>
      <w:numFmt w:val="decimal"/>
      <w:lvlText w:val="%1."/>
      <w:lvlJc w:val="left"/>
    </w:lvl>
    <w:lvl w:ilvl="1" w:tplc="100E3752">
      <w:numFmt w:val="decimal"/>
      <w:lvlText w:val=""/>
      <w:lvlJc w:val="left"/>
    </w:lvl>
    <w:lvl w:ilvl="2" w:tplc="C67ABDF6">
      <w:numFmt w:val="decimal"/>
      <w:lvlText w:val=""/>
      <w:lvlJc w:val="left"/>
    </w:lvl>
    <w:lvl w:ilvl="3" w:tplc="149AD466">
      <w:numFmt w:val="decimal"/>
      <w:lvlText w:val=""/>
      <w:lvlJc w:val="left"/>
    </w:lvl>
    <w:lvl w:ilvl="4" w:tplc="DF5EAB5A">
      <w:numFmt w:val="decimal"/>
      <w:lvlText w:val=""/>
      <w:lvlJc w:val="left"/>
    </w:lvl>
    <w:lvl w:ilvl="5" w:tplc="445A7C12">
      <w:numFmt w:val="decimal"/>
      <w:lvlText w:val=""/>
      <w:lvlJc w:val="left"/>
    </w:lvl>
    <w:lvl w:ilvl="6" w:tplc="5D5AA1EC">
      <w:numFmt w:val="decimal"/>
      <w:lvlText w:val=""/>
      <w:lvlJc w:val="left"/>
    </w:lvl>
    <w:lvl w:ilvl="7" w:tplc="832236BC">
      <w:numFmt w:val="decimal"/>
      <w:lvlText w:val=""/>
      <w:lvlJc w:val="left"/>
    </w:lvl>
    <w:lvl w:ilvl="8" w:tplc="24AE6A14">
      <w:numFmt w:val="decimal"/>
      <w:lvlText w:val=""/>
      <w:lvlJc w:val="left"/>
    </w:lvl>
  </w:abstractNum>
  <w:abstractNum w:abstractNumId="15">
    <w:nsid w:val="0000428B"/>
    <w:multiLevelType w:val="hybridMultilevel"/>
    <w:tmpl w:val="F3780054"/>
    <w:lvl w:ilvl="0" w:tplc="16007D90">
      <w:start w:val="1"/>
      <w:numFmt w:val="bullet"/>
      <w:lvlText w:val="в"/>
      <w:lvlJc w:val="left"/>
    </w:lvl>
    <w:lvl w:ilvl="1" w:tplc="8E6A0BA8">
      <w:start w:val="4"/>
      <w:numFmt w:val="decimal"/>
      <w:lvlText w:val="%2."/>
      <w:lvlJc w:val="left"/>
    </w:lvl>
    <w:lvl w:ilvl="2" w:tplc="B0206EB4">
      <w:numFmt w:val="decimal"/>
      <w:lvlText w:val=""/>
      <w:lvlJc w:val="left"/>
    </w:lvl>
    <w:lvl w:ilvl="3" w:tplc="5A70EE22">
      <w:numFmt w:val="decimal"/>
      <w:lvlText w:val=""/>
      <w:lvlJc w:val="left"/>
    </w:lvl>
    <w:lvl w:ilvl="4" w:tplc="30D2476C">
      <w:numFmt w:val="decimal"/>
      <w:lvlText w:val=""/>
      <w:lvlJc w:val="left"/>
    </w:lvl>
    <w:lvl w:ilvl="5" w:tplc="4FB8A0B8">
      <w:numFmt w:val="decimal"/>
      <w:lvlText w:val=""/>
      <w:lvlJc w:val="left"/>
    </w:lvl>
    <w:lvl w:ilvl="6" w:tplc="62B8A530">
      <w:numFmt w:val="decimal"/>
      <w:lvlText w:val=""/>
      <w:lvlJc w:val="left"/>
    </w:lvl>
    <w:lvl w:ilvl="7" w:tplc="9E3E4CB2">
      <w:numFmt w:val="decimal"/>
      <w:lvlText w:val=""/>
      <w:lvlJc w:val="left"/>
    </w:lvl>
    <w:lvl w:ilvl="8" w:tplc="ADAC3004">
      <w:numFmt w:val="decimal"/>
      <w:lvlText w:val=""/>
      <w:lvlJc w:val="left"/>
    </w:lvl>
  </w:abstractNum>
  <w:abstractNum w:abstractNumId="16">
    <w:nsid w:val="00004509"/>
    <w:multiLevelType w:val="hybridMultilevel"/>
    <w:tmpl w:val="565C62DC"/>
    <w:lvl w:ilvl="0" w:tplc="04C8B334">
      <w:start w:val="1"/>
      <w:numFmt w:val="bullet"/>
      <w:lvlText w:val=""/>
      <w:lvlJc w:val="left"/>
    </w:lvl>
    <w:lvl w:ilvl="1" w:tplc="6BE4AAFA">
      <w:numFmt w:val="decimal"/>
      <w:lvlText w:val=""/>
      <w:lvlJc w:val="left"/>
    </w:lvl>
    <w:lvl w:ilvl="2" w:tplc="B178D724">
      <w:numFmt w:val="decimal"/>
      <w:lvlText w:val=""/>
      <w:lvlJc w:val="left"/>
    </w:lvl>
    <w:lvl w:ilvl="3" w:tplc="1D5E08EC">
      <w:numFmt w:val="decimal"/>
      <w:lvlText w:val=""/>
      <w:lvlJc w:val="left"/>
    </w:lvl>
    <w:lvl w:ilvl="4" w:tplc="C8E6AD96">
      <w:numFmt w:val="decimal"/>
      <w:lvlText w:val=""/>
      <w:lvlJc w:val="left"/>
    </w:lvl>
    <w:lvl w:ilvl="5" w:tplc="D98691E4">
      <w:numFmt w:val="decimal"/>
      <w:lvlText w:val=""/>
      <w:lvlJc w:val="left"/>
    </w:lvl>
    <w:lvl w:ilvl="6" w:tplc="4872B942">
      <w:numFmt w:val="decimal"/>
      <w:lvlText w:val=""/>
      <w:lvlJc w:val="left"/>
    </w:lvl>
    <w:lvl w:ilvl="7" w:tplc="B5CCD362">
      <w:numFmt w:val="decimal"/>
      <w:lvlText w:val=""/>
      <w:lvlJc w:val="left"/>
    </w:lvl>
    <w:lvl w:ilvl="8" w:tplc="F1084CCC">
      <w:numFmt w:val="decimal"/>
      <w:lvlText w:val=""/>
      <w:lvlJc w:val="left"/>
    </w:lvl>
  </w:abstractNum>
  <w:abstractNum w:abstractNumId="17">
    <w:nsid w:val="00004DC8"/>
    <w:multiLevelType w:val="hybridMultilevel"/>
    <w:tmpl w:val="994C7E62"/>
    <w:lvl w:ilvl="0" w:tplc="104A586C">
      <w:start w:val="1"/>
      <w:numFmt w:val="bullet"/>
      <w:lvlText w:val="В"/>
      <w:lvlJc w:val="left"/>
    </w:lvl>
    <w:lvl w:ilvl="1" w:tplc="C3D4103E">
      <w:numFmt w:val="decimal"/>
      <w:lvlText w:val=""/>
      <w:lvlJc w:val="left"/>
    </w:lvl>
    <w:lvl w:ilvl="2" w:tplc="94585814">
      <w:numFmt w:val="decimal"/>
      <w:lvlText w:val=""/>
      <w:lvlJc w:val="left"/>
    </w:lvl>
    <w:lvl w:ilvl="3" w:tplc="4C1663EE">
      <w:numFmt w:val="decimal"/>
      <w:lvlText w:val=""/>
      <w:lvlJc w:val="left"/>
    </w:lvl>
    <w:lvl w:ilvl="4" w:tplc="1EC6EB9A">
      <w:numFmt w:val="decimal"/>
      <w:lvlText w:val=""/>
      <w:lvlJc w:val="left"/>
    </w:lvl>
    <w:lvl w:ilvl="5" w:tplc="24F886DE">
      <w:numFmt w:val="decimal"/>
      <w:lvlText w:val=""/>
      <w:lvlJc w:val="left"/>
    </w:lvl>
    <w:lvl w:ilvl="6" w:tplc="9864DB64">
      <w:numFmt w:val="decimal"/>
      <w:lvlText w:val=""/>
      <w:lvlJc w:val="left"/>
    </w:lvl>
    <w:lvl w:ilvl="7" w:tplc="45A8AB86">
      <w:numFmt w:val="decimal"/>
      <w:lvlText w:val=""/>
      <w:lvlJc w:val="left"/>
    </w:lvl>
    <w:lvl w:ilvl="8" w:tplc="A4EEBF64">
      <w:numFmt w:val="decimal"/>
      <w:lvlText w:val=""/>
      <w:lvlJc w:val="left"/>
    </w:lvl>
  </w:abstractNum>
  <w:abstractNum w:abstractNumId="18">
    <w:nsid w:val="00004E45"/>
    <w:multiLevelType w:val="hybridMultilevel"/>
    <w:tmpl w:val="6E60C248"/>
    <w:lvl w:ilvl="0" w:tplc="EBE2E216">
      <w:start w:val="6"/>
      <w:numFmt w:val="decimal"/>
      <w:lvlText w:val="%1."/>
      <w:lvlJc w:val="left"/>
    </w:lvl>
    <w:lvl w:ilvl="1" w:tplc="2B5CF20A">
      <w:numFmt w:val="decimal"/>
      <w:lvlText w:val=""/>
      <w:lvlJc w:val="left"/>
    </w:lvl>
    <w:lvl w:ilvl="2" w:tplc="20CA4732">
      <w:numFmt w:val="decimal"/>
      <w:lvlText w:val=""/>
      <w:lvlJc w:val="left"/>
    </w:lvl>
    <w:lvl w:ilvl="3" w:tplc="955A075E">
      <w:numFmt w:val="decimal"/>
      <w:lvlText w:val=""/>
      <w:lvlJc w:val="left"/>
    </w:lvl>
    <w:lvl w:ilvl="4" w:tplc="E5BE3F62">
      <w:numFmt w:val="decimal"/>
      <w:lvlText w:val=""/>
      <w:lvlJc w:val="left"/>
    </w:lvl>
    <w:lvl w:ilvl="5" w:tplc="F88A6D78">
      <w:numFmt w:val="decimal"/>
      <w:lvlText w:val=""/>
      <w:lvlJc w:val="left"/>
    </w:lvl>
    <w:lvl w:ilvl="6" w:tplc="2E224B72">
      <w:numFmt w:val="decimal"/>
      <w:lvlText w:val=""/>
      <w:lvlJc w:val="left"/>
    </w:lvl>
    <w:lvl w:ilvl="7" w:tplc="B4826F5E">
      <w:numFmt w:val="decimal"/>
      <w:lvlText w:val=""/>
      <w:lvlJc w:val="left"/>
    </w:lvl>
    <w:lvl w:ilvl="8" w:tplc="F498EBE0">
      <w:numFmt w:val="decimal"/>
      <w:lvlText w:val=""/>
      <w:lvlJc w:val="left"/>
    </w:lvl>
  </w:abstractNum>
  <w:abstractNum w:abstractNumId="19">
    <w:nsid w:val="000056AE"/>
    <w:multiLevelType w:val="hybridMultilevel"/>
    <w:tmpl w:val="C2A81F44"/>
    <w:lvl w:ilvl="0" w:tplc="F23C8240">
      <w:start w:val="1"/>
      <w:numFmt w:val="decimal"/>
      <w:lvlText w:val="%1)"/>
      <w:lvlJc w:val="left"/>
    </w:lvl>
    <w:lvl w:ilvl="1" w:tplc="396E9CEA">
      <w:numFmt w:val="decimal"/>
      <w:lvlText w:val=""/>
      <w:lvlJc w:val="left"/>
    </w:lvl>
    <w:lvl w:ilvl="2" w:tplc="54A4AE30">
      <w:numFmt w:val="decimal"/>
      <w:lvlText w:val=""/>
      <w:lvlJc w:val="left"/>
    </w:lvl>
    <w:lvl w:ilvl="3" w:tplc="065A2698">
      <w:numFmt w:val="decimal"/>
      <w:lvlText w:val=""/>
      <w:lvlJc w:val="left"/>
    </w:lvl>
    <w:lvl w:ilvl="4" w:tplc="1EE8F892">
      <w:numFmt w:val="decimal"/>
      <w:lvlText w:val=""/>
      <w:lvlJc w:val="left"/>
    </w:lvl>
    <w:lvl w:ilvl="5" w:tplc="A1084F0E">
      <w:numFmt w:val="decimal"/>
      <w:lvlText w:val=""/>
      <w:lvlJc w:val="left"/>
    </w:lvl>
    <w:lvl w:ilvl="6" w:tplc="1A66313A">
      <w:numFmt w:val="decimal"/>
      <w:lvlText w:val=""/>
      <w:lvlJc w:val="left"/>
    </w:lvl>
    <w:lvl w:ilvl="7" w:tplc="D5B2A170">
      <w:numFmt w:val="decimal"/>
      <w:lvlText w:val=""/>
      <w:lvlJc w:val="left"/>
    </w:lvl>
    <w:lvl w:ilvl="8" w:tplc="D2D6DC56">
      <w:numFmt w:val="decimal"/>
      <w:lvlText w:val=""/>
      <w:lvlJc w:val="left"/>
    </w:lvl>
  </w:abstractNum>
  <w:abstractNum w:abstractNumId="20">
    <w:nsid w:val="00005D03"/>
    <w:multiLevelType w:val="hybridMultilevel"/>
    <w:tmpl w:val="F56A69C0"/>
    <w:lvl w:ilvl="0" w:tplc="6012F350">
      <w:start w:val="1"/>
      <w:numFmt w:val="bullet"/>
      <w:lvlText w:val="и"/>
      <w:lvlJc w:val="left"/>
    </w:lvl>
    <w:lvl w:ilvl="1" w:tplc="E578AA9E">
      <w:numFmt w:val="decimal"/>
      <w:lvlText w:val=""/>
      <w:lvlJc w:val="left"/>
    </w:lvl>
    <w:lvl w:ilvl="2" w:tplc="DB2841B0">
      <w:numFmt w:val="decimal"/>
      <w:lvlText w:val=""/>
      <w:lvlJc w:val="left"/>
    </w:lvl>
    <w:lvl w:ilvl="3" w:tplc="776AA17E">
      <w:numFmt w:val="decimal"/>
      <w:lvlText w:val=""/>
      <w:lvlJc w:val="left"/>
    </w:lvl>
    <w:lvl w:ilvl="4" w:tplc="DDBC03BC">
      <w:numFmt w:val="decimal"/>
      <w:lvlText w:val=""/>
      <w:lvlJc w:val="left"/>
    </w:lvl>
    <w:lvl w:ilvl="5" w:tplc="B26C528A">
      <w:numFmt w:val="decimal"/>
      <w:lvlText w:val=""/>
      <w:lvlJc w:val="left"/>
    </w:lvl>
    <w:lvl w:ilvl="6" w:tplc="D94862FE">
      <w:numFmt w:val="decimal"/>
      <w:lvlText w:val=""/>
      <w:lvlJc w:val="left"/>
    </w:lvl>
    <w:lvl w:ilvl="7" w:tplc="321833B8">
      <w:numFmt w:val="decimal"/>
      <w:lvlText w:val=""/>
      <w:lvlJc w:val="left"/>
    </w:lvl>
    <w:lvl w:ilvl="8" w:tplc="9336FD48">
      <w:numFmt w:val="decimal"/>
      <w:lvlText w:val=""/>
      <w:lvlJc w:val="left"/>
    </w:lvl>
  </w:abstractNum>
  <w:abstractNum w:abstractNumId="21">
    <w:nsid w:val="000063CB"/>
    <w:multiLevelType w:val="hybridMultilevel"/>
    <w:tmpl w:val="9A94ABBA"/>
    <w:lvl w:ilvl="0" w:tplc="A6405472">
      <w:start w:val="5"/>
      <w:numFmt w:val="decimal"/>
      <w:lvlText w:val="%1."/>
      <w:lvlJc w:val="left"/>
    </w:lvl>
    <w:lvl w:ilvl="1" w:tplc="33E67A26">
      <w:numFmt w:val="decimal"/>
      <w:lvlText w:val=""/>
      <w:lvlJc w:val="left"/>
    </w:lvl>
    <w:lvl w:ilvl="2" w:tplc="8586ECF8">
      <w:numFmt w:val="decimal"/>
      <w:lvlText w:val=""/>
      <w:lvlJc w:val="left"/>
    </w:lvl>
    <w:lvl w:ilvl="3" w:tplc="AC3E6C2C">
      <w:numFmt w:val="decimal"/>
      <w:lvlText w:val=""/>
      <w:lvlJc w:val="left"/>
    </w:lvl>
    <w:lvl w:ilvl="4" w:tplc="532298A0">
      <w:numFmt w:val="decimal"/>
      <w:lvlText w:val=""/>
      <w:lvlJc w:val="left"/>
    </w:lvl>
    <w:lvl w:ilvl="5" w:tplc="995A9A66">
      <w:numFmt w:val="decimal"/>
      <w:lvlText w:val=""/>
      <w:lvlJc w:val="left"/>
    </w:lvl>
    <w:lvl w:ilvl="6" w:tplc="D68079A2">
      <w:numFmt w:val="decimal"/>
      <w:lvlText w:val=""/>
      <w:lvlJc w:val="left"/>
    </w:lvl>
    <w:lvl w:ilvl="7" w:tplc="DECA741A">
      <w:numFmt w:val="decimal"/>
      <w:lvlText w:val=""/>
      <w:lvlJc w:val="left"/>
    </w:lvl>
    <w:lvl w:ilvl="8" w:tplc="85A0E1FE">
      <w:numFmt w:val="decimal"/>
      <w:lvlText w:val=""/>
      <w:lvlJc w:val="left"/>
    </w:lvl>
  </w:abstractNum>
  <w:abstractNum w:abstractNumId="22">
    <w:nsid w:val="00006443"/>
    <w:multiLevelType w:val="hybridMultilevel"/>
    <w:tmpl w:val="E5847A16"/>
    <w:lvl w:ilvl="0" w:tplc="2A2AFA6E">
      <w:start w:val="1"/>
      <w:numFmt w:val="bullet"/>
      <w:lvlText w:val="в"/>
      <w:lvlJc w:val="left"/>
    </w:lvl>
    <w:lvl w:ilvl="1" w:tplc="D72EC1F8">
      <w:start w:val="1"/>
      <w:numFmt w:val="decimal"/>
      <w:lvlText w:val="%2."/>
      <w:lvlJc w:val="left"/>
    </w:lvl>
    <w:lvl w:ilvl="2" w:tplc="E474C718">
      <w:numFmt w:val="decimal"/>
      <w:lvlText w:val=""/>
      <w:lvlJc w:val="left"/>
    </w:lvl>
    <w:lvl w:ilvl="3" w:tplc="5A2E14F6">
      <w:numFmt w:val="decimal"/>
      <w:lvlText w:val=""/>
      <w:lvlJc w:val="left"/>
    </w:lvl>
    <w:lvl w:ilvl="4" w:tplc="9044FB56">
      <w:numFmt w:val="decimal"/>
      <w:lvlText w:val=""/>
      <w:lvlJc w:val="left"/>
    </w:lvl>
    <w:lvl w:ilvl="5" w:tplc="AEC651C6">
      <w:numFmt w:val="decimal"/>
      <w:lvlText w:val=""/>
      <w:lvlJc w:val="left"/>
    </w:lvl>
    <w:lvl w:ilvl="6" w:tplc="8B9A0F8A">
      <w:numFmt w:val="decimal"/>
      <w:lvlText w:val=""/>
      <w:lvlJc w:val="left"/>
    </w:lvl>
    <w:lvl w:ilvl="7" w:tplc="7E621176">
      <w:numFmt w:val="decimal"/>
      <w:lvlText w:val=""/>
      <w:lvlJc w:val="left"/>
    </w:lvl>
    <w:lvl w:ilvl="8" w:tplc="2416EBB8">
      <w:numFmt w:val="decimal"/>
      <w:lvlText w:val=""/>
      <w:lvlJc w:val="left"/>
    </w:lvl>
  </w:abstractNum>
  <w:abstractNum w:abstractNumId="23">
    <w:nsid w:val="000066BB"/>
    <w:multiLevelType w:val="hybridMultilevel"/>
    <w:tmpl w:val="AC8AD11C"/>
    <w:lvl w:ilvl="0" w:tplc="96F267A6">
      <w:start w:val="1"/>
      <w:numFmt w:val="bullet"/>
      <w:lvlText w:val="в"/>
      <w:lvlJc w:val="left"/>
    </w:lvl>
    <w:lvl w:ilvl="1" w:tplc="A886B194">
      <w:start w:val="2"/>
      <w:numFmt w:val="decimal"/>
      <w:lvlText w:val="%2."/>
      <w:lvlJc w:val="left"/>
    </w:lvl>
    <w:lvl w:ilvl="2" w:tplc="145A0222">
      <w:numFmt w:val="decimal"/>
      <w:lvlText w:val=""/>
      <w:lvlJc w:val="left"/>
    </w:lvl>
    <w:lvl w:ilvl="3" w:tplc="149C0E30">
      <w:numFmt w:val="decimal"/>
      <w:lvlText w:val=""/>
      <w:lvlJc w:val="left"/>
    </w:lvl>
    <w:lvl w:ilvl="4" w:tplc="8B8AB522">
      <w:numFmt w:val="decimal"/>
      <w:lvlText w:val=""/>
      <w:lvlJc w:val="left"/>
    </w:lvl>
    <w:lvl w:ilvl="5" w:tplc="6D608E52">
      <w:numFmt w:val="decimal"/>
      <w:lvlText w:val=""/>
      <w:lvlJc w:val="left"/>
    </w:lvl>
    <w:lvl w:ilvl="6" w:tplc="4F083400">
      <w:numFmt w:val="decimal"/>
      <w:lvlText w:val=""/>
      <w:lvlJc w:val="left"/>
    </w:lvl>
    <w:lvl w:ilvl="7" w:tplc="6838C800">
      <w:numFmt w:val="decimal"/>
      <w:lvlText w:val=""/>
      <w:lvlJc w:val="left"/>
    </w:lvl>
    <w:lvl w:ilvl="8" w:tplc="6284F1E2">
      <w:numFmt w:val="decimal"/>
      <w:lvlText w:val=""/>
      <w:lvlJc w:val="left"/>
    </w:lvl>
  </w:abstractNum>
  <w:abstractNum w:abstractNumId="24">
    <w:nsid w:val="00006B89"/>
    <w:multiLevelType w:val="hybridMultilevel"/>
    <w:tmpl w:val="27461AAC"/>
    <w:lvl w:ilvl="0" w:tplc="BD96A634">
      <w:start w:val="1"/>
      <w:numFmt w:val="bullet"/>
      <w:lvlText w:val="о"/>
      <w:lvlJc w:val="left"/>
    </w:lvl>
    <w:lvl w:ilvl="1" w:tplc="CBA2A182">
      <w:start w:val="1"/>
      <w:numFmt w:val="bullet"/>
      <w:lvlText w:val="В"/>
      <w:lvlJc w:val="left"/>
    </w:lvl>
    <w:lvl w:ilvl="2" w:tplc="A5287A24">
      <w:start w:val="1"/>
      <w:numFmt w:val="bullet"/>
      <w:lvlText w:val="в"/>
      <w:lvlJc w:val="left"/>
    </w:lvl>
    <w:lvl w:ilvl="3" w:tplc="2C528D3C">
      <w:numFmt w:val="decimal"/>
      <w:lvlText w:val=""/>
      <w:lvlJc w:val="left"/>
    </w:lvl>
    <w:lvl w:ilvl="4" w:tplc="B7F6E20E">
      <w:numFmt w:val="decimal"/>
      <w:lvlText w:val=""/>
      <w:lvlJc w:val="left"/>
    </w:lvl>
    <w:lvl w:ilvl="5" w:tplc="D23E39EA">
      <w:numFmt w:val="decimal"/>
      <w:lvlText w:val=""/>
      <w:lvlJc w:val="left"/>
    </w:lvl>
    <w:lvl w:ilvl="6" w:tplc="1AD822D0">
      <w:numFmt w:val="decimal"/>
      <w:lvlText w:val=""/>
      <w:lvlJc w:val="left"/>
    </w:lvl>
    <w:lvl w:ilvl="7" w:tplc="F806BCFA">
      <w:numFmt w:val="decimal"/>
      <w:lvlText w:val=""/>
      <w:lvlJc w:val="left"/>
    </w:lvl>
    <w:lvl w:ilvl="8" w:tplc="4F12D032">
      <w:numFmt w:val="decimal"/>
      <w:lvlText w:val=""/>
      <w:lvlJc w:val="left"/>
    </w:lvl>
  </w:abstractNum>
  <w:abstractNum w:abstractNumId="25">
    <w:nsid w:val="00006BFC"/>
    <w:multiLevelType w:val="hybridMultilevel"/>
    <w:tmpl w:val="8A3CCAF8"/>
    <w:lvl w:ilvl="0" w:tplc="167603C2">
      <w:start w:val="1"/>
      <w:numFmt w:val="bullet"/>
      <w:lvlText w:val=""/>
      <w:lvlJc w:val="left"/>
    </w:lvl>
    <w:lvl w:ilvl="1" w:tplc="92926B0C">
      <w:numFmt w:val="decimal"/>
      <w:lvlText w:val=""/>
      <w:lvlJc w:val="left"/>
    </w:lvl>
    <w:lvl w:ilvl="2" w:tplc="081EA9D6">
      <w:numFmt w:val="decimal"/>
      <w:lvlText w:val=""/>
      <w:lvlJc w:val="left"/>
    </w:lvl>
    <w:lvl w:ilvl="3" w:tplc="2788CF5C">
      <w:numFmt w:val="decimal"/>
      <w:lvlText w:val=""/>
      <w:lvlJc w:val="left"/>
    </w:lvl>
    <w:lvl w:ilvl="4" w:tplc="A8E87A3E">
      <w:numFmt w:val="decimal"/>
      <w:lvlText w:val=""/>
      <w:lvlJc w:val="left"/>
    </w:lvl>
    <w:lvl w:ilvl="5" w:tplc="18665988">
      <w:numFmt w:val="decimal"/>
      <w:lvlText w:val=""/>
      <w:lvlJc w:val="left"/>
    </w:lvl>
    <w:lvl w:ilvl="6" w:tplc="242863FC">
      <w:numFmt w:val="decimal"/>
      <w:lvlText w:val=""/>
      <w:lvlJc w:val="left"/>
    </w:lvl>
    <w:lvl w:ilvl="7" w:tplc="4F3ADF42">
      <w:numFmt w:val="decimal"/>
      <w:lvlText w:val=""/>
      <w:lvlJc w:val="left"/>
    </w:lvl>
    <w:lvl w:ilvl="8" w:tplc="8932CC0A">
      <w:numFmt w:val="decimal"/>
      <w:lvlText w:val=""/>
      <w:lvlJc w:val="left"/>
    </w:lvl>
  </w:abstractNum>
  <w:abstractNum w:abstractNumId="26">
    <w:nsid w:val="00006E5D"/>
    <w:multiLevelType w:val="hybridMultilevel"/>
    <w:tmpl w:val="CB96BA22"/>
    <w:lvl w:ilvl="0" w:tplc="3FE8167A">
      <w:start w:val="4"/>
      <w:numFmt w:val="decimal"/>
      <w:lvlText w:val="%1."/>
      <w:lvlJc w:val="left"/>
    </w:lvl>
    <w:lvl w:ilvl="1" w:tplc="B5646714">
      <w:numFmt w:val="decimal"/>
      <w:lvlText w:val=""/>
      <w:lvlJc w:val="left"/>
    </w:lvl>
    <w:lvl w:ilvl="2" w:tplc="C13A748E">
      <w:numFmt w:val="decimal"/>
      <w:lvlText w:val=""/>
      <w:lvlJc w:val="left"/>
    </w:lvl>
    <w:lvl w:ilvl="3" w:tplc="D5582796">
      <w:numFmt w:val="decimal"/>
      <w:lvlText w:val=""/>
      <w:lvlJc w:val="left"/>
    </w:lvl>
    <w:lvl w:ilvl="4" w:tplc="2B0A9834">
      <w:numFmt w:val="decimal"/>
      <w:lvlText w:val=""/>
      <w:lvlJc w:val="left"/>
    </w:lvl>
    <w:lvl w:ilvl="5" w:tplc="8B5CBCFE">
      <w:numFmt w:val="decimal"/>
      <w:lvlText w:val=""/>
      <w:lvlJc w:val="left"/>
    </w:lvl>
    <w:lvl w:ilvl="6" w:tplc="FED609B0">
      <w:numFmt w:val="decimal"/>
      <w:lvlText w:val=""/>
      <w:lvlJc w:val="left"/>
    </w:lvl>
    <w:lvl w:ilvl="7" w:tplc="249A9616">
      <w:numFmt w:val="decimal"/>
      <w:lvlText w:val=""/>
      <w:lvlJc w:val="left"/>
    </w:lvl>
    <w:lvl w:ilvl="8" w:tplc="56CE7736">
      <w:numFmt w:val="decimal"/>
      <w:lvlText w:val=""/>
      <w:lvlJc w:val="left"/>
    </w:lvl>
  </w:abstractNum>
  <w:abstractNum w:abstractNumId="27">
    <w:nsid w:val="0000701F"/>
    <w:multiLevelType w:val="hybridMultilevel"/>
    <w:tmpl w:val="C2AE004C"/>
    <w:lvl w:ilvl="0" w:tplc="B31CBF98">
      <w:start w:val="1"/>
      <w:numFmt w:val="decimal"/>
      <w:lvlText w:val="%1."/>
      <w:lvlJc w:val="left"/>
    </w:lvl>
    <w:lvl w:ilvl="1" w:tplc="A1280824">
      <w:numFmt w:val="decimal"/>
      <w:lvlText w:val=""/>
      <w:lvlJc w:val="left"/>
    </w:lvl>
    <w:lvl w:ilvl="2" w:tplc="B3A2E022">
      <w:numFmt w:val="decimal"/>
      <w:lvlText w:val=""/>
      <w:lvlJc w:val="left"/>
    </w:lvl>
    <w:lvl w:ilvl="3" w:tplc="2E46BD6E">
      <w:numFmt w:val="decimal"/>
      <w:lvlText w:val=""/>
      <w:lvlJc w:val="left"/>
    </w:lvl>
    <w:lvl w:ilvl="4" w:tplc="B860C186">
      <w:numFmt w:val="decimal"/>
      <w:lvlText w:val=""/>
      <w:lvlJc w:val="left"/>
    </w:lvl>
    <w:lvl w:ilvl="5" w:tplc="BF10695E">
      <w:numFmt w:val="decimal"/>
      <w:lvlText w:val=""/>
      <w:lvlJc w:val="left"/>
    </w:lvl>
    <w:lvl w:ilvl="6" w:tplc="AC9448A8">
      <w:numFmt w:val="decimal"/>
      <w:lvlText w:val=""/>
      <w:lvlJc w:val="left"/>
    </w:lvl>
    <w:lvl w:ilvl="7" w:tplc="E50C8528">
      <w:numFmt w:val="decimal"/>
      <w:lvlText w:val=""/>
      <w:lvlJc w:val="left"/>
    </w:lvl>
    <w:lvl w:ilvl="8" w:tplc="DF602AC4">
      <w:numFmt w:val="decimal"/>
      <w:lvlText w:val=""/>
      <w:lvlJc w:val="left"/>
    </w:lvl>
  </w:abstractNum>
  <w:abstractNum w:abstractNumId="28">
    <w:nsid w:val="0000759A"/>
    <w:multiLevelType w:val="hybridMultilevel"/>
    <w:tmpl w:val="FAB6AE4A"/>
    <w:lvl w:ilvl="0" w:tplc="D4AE9706">
      <w:start w:val="1"/>
      <w:numFmt w:val="bullet"/>
      <w:lvlText w:val="к"/>
      <w:lvlJc w:val="left"/>
    </w:lvl>
    <w:lvl w:ilvl="1" w:tplc="682CF0CA">
      <w:numFmt w:val="decimal"/>
      <w:lvlText w:val=""/>
      <w:lvlJc w:val="left"/>
    </w:lvl>
    <w:lvl w:ilvl="2" w:tplc="4050C656">
      <w:numFmt w:val="decimal"/>
      <w:lvlText w:val=""/>
      <w:lvlJc w:val="left"/>
    </w:lvl>
    <w:lvl w:ilvl="3" w:tplc="69A424CC">
      <w:numFmt w:val="decimal"/>
      <w:lvlText w:val=""/>
      <w:lvlJc w:val="left"/>
    </w:lvl>
    <w:lvl w:ilvl="4" w:tplc="19620F34">
      <w:numFmt w:val="decimal"/>
      <w:lvlText w:val=""/>
      <w:lvlJc w:val="left"/>
    </w:lvl>
    <w:lvl w:ilvl="5" w:tplc="85E4FAB0">
      <w:numFmt w:val="decimal"/>
      <w:lvlText w:val=""/>
      <w:lvlJc w:val="left"/>
    </w:lvl>
    <w:lvl w:ilvl="6" w:tplc="BC1AB65C">
      <w:numFmt w:val="decimal"/>
      <w:lvlText w:val=""/>
      <w:lvlJc w:val="left"/>
    </w:lvl>
    <w:lvl w:ilvl="7" w:tplc="7DDE1226">
      <w:numFmt w:val="decimal"/>
      <w:lvlText w:val=""/>
      <w:lvlJc w:val="left"/>
    </w:lvl>
    <w:lvl w:ilvl="8" w:tplc="82C432D4">
      <w:numFmt w:val="decimal"/>
      <w:lvlText w:val=""/>
      <w:lvlJc w:val="left"/>
    </w:lvl>
  </w:abstractNum>
  <w:abstractNum w:abstractNumId="29">
    <w:nsid w:val="0000767D"/>
    <w:multiLevelType w:val="hybridMultilevel"/>
    <w:tmpl w:val="2D8488A6"/>
    <w:lvl w:ilvl="0" w:tplc="C35A0222">
      <w:start w:val="1"/>
      <w:numFmt w:val="bullet"/>
      <w:lvlText w:val="\endash "/>
      <w:lvlJc w:val="left"/>
    </w:lvl>
    <w:lvl w:ilvl="1" w:tplc="1B6A1238">
      <w:numFmt w:val="decimal"/>
      <w:lvlText w:val=""/>
      <w:lvlJc w:val="left"/>
    </w:lvl>
    <w:lvl w:ilvl="2" w:tplc="575CC566">
      <w:numFmt w:val="decimal"/>
      <w:lvlText w:val=""/>
      <w:lvlJc w:val="left"/>
    </w:lvl>
    <w:lvl w:ilvl="3" w:tplc="7B807CF2">
      <w:numFmt w:val="decimal"/>
      <w:lvlText w:val=""/>
      <w:lvlJc w:val="left"/>
    </w:lvl>
    <w:lvl w:ilvl="4" w:tplc="EFE236A2">
      <w:numFmt w:val="decimal"/>
      <w:lvlText w:val=""/>
      <w:lvlJc w:val="left"/>
    </w:lvl>
    <w:lvl w:ilvl="5" w:tplc="705E6580">
      <w:numFmt w:val="decimal"/>
      <w:lvlText w:val=""/>
      <w:lvlJc w:val="left"/>
    </w:lvl>
    <w:lvl w:ilvl="6" w:tplc="5D96C70A">
      <w:numFmt w:val="decimal"/>
      <w:lvlText w:val=""/>
      <w:lvlJc w:val="left"/>
    </w:lvl>
    <w:lvl w:ilvl="7" w:tplc="6472E8A2">
      <w:numFmt w:val="decimal"/>
      <w:lvlText w:val=""/>
      <w:lvlJc w:val="left"/>
    </w:lvl>
    <w:lvl w:ilvl="8" w:tplc="3EEAEC1A">
      <w:numFmt w:val="decimal"/>
      <w:lvlText w:val=""/>
      <w:lvlJc w:val="left"/>
    </w:lvl>
  </w:abstractNum>
  <w:abstractNum w:abstractNumId="30">
    <w:nsid w:val="00007A5A"/>
    <w:multiLevelType w:val="hybridMultilevel"/>
    <w:tmpl w:val="557CF986"/>
    <w:lvl w:ilvl="0" w:tplc="3F146470">
      <w:start w:val="2"/>
      <w:numFmt w:val="decimal"/>
      <w:lvlText w:val="%1."/>
      <w:lvlJc w:val="left"/>
    </w:lvl>
    <w:lvl w:ilvl="1" w:tplc="856059DC">
      <w:numFmt w:val="decimal"/>
      <w:lvlText w:val=""/>
      <w:lvlJc w:val="left"/>
    </w:lvl>
    <w:lvl w:ilvl="2" w:tplc="C82A68EC">
      <w:numFmt w:val="decimal"/>
      <w:lvlText w:val=""/>
      <w:lvlJc w:val="left"/>
    </w:lvl>
    <w:lvl w:ilvl="3" w:tplc="82264C56">
      <w:numFmt w:val="decimal"/>
      <w:lvlText w:val=""/>
      <w:lvlJc w:val="left"/>
    </w:lvl>
    <w:lvl w:ilvl="4" w:tplc="DBE0AC0C">
      <w:numFmt w:val="decimal"/>
      <w:lvlText w:val=""/>
      <w:lvlJc w:val="left"/>
    </w:lvl>
    <w:lvl w:ilvl="5" w:tplc="C7A46C26">
      <w:numFmt w:val="decimal"/>
      <w:lvlText w:val=""/>
      <w:lvlJc w:val="left"/>
    </w:lvl>
    <w:lvl w:ilvl="6" w:tplc="5D36732C">
      <w:numFmt w:val="decimal"/>
      <w:lvlText w:val=""/>
      <w:lvlJc w:val="left"/>
    </w:lvl>
    <w:lvl w:ilvl="7" w:tplc="C3AE6DE0">
      <w:numFmt w:val="decimal"/>
      <w:lvlText w:val=""/>
      <w:lvlJc w:val="left"/>
    </w:lvl>
    <w:lvl w:ilvl="8" w:tplc="AFA4982A">
      <w:numFmt w:val="decimal"/>
      <w:lvlText w:val=""/>
      <w:lvlJc w:val="left"/>
    </w:lvl>
  </w:abstractNum>
  <w:abstractNum w:abstractNumId="31">
    <w:nsid w:val="00007F96"/>
    <w:multiLevelType w:val="hybridMultilevel"/>
    <w:tmpl w:val="544A314E"/>
    <w:lvl w:ilvl="0" w:tplc="D6FACC1E">
      <w:start w:val="1"/>
      <w:numFmt w:val="bullet"/>
      <w:lvlText w:val="В"/>
      <w:lvlJc w:val="left"/>
    </w:lvl>
    <w:lvl w:ilvl="1" w:tplc="5726A850">
      <w:numFmt w:val="decimal"/>
      <w:lvlText w:val=""/>
      <w:lvlJc w:val="left"/>
    </w:lvl>
    <w:lvl w:ilvl="2" w:tplc="97A8B83A">
      <w:numFmt w:val="decimal"/>
      <w:lvlText w:val=""/>
      <w:lvlJc w:val="left"/>
    </w:lvl>
    <w:lvl w:ilvl="3" w:tplc="10504120">
      <w:numFmt w:val="decimal"/>
      <w:lvlText w:val=""/>
      <w:lvlJc w:val="left"/>
    </w:lvl>
    <w:lvl w:ilvl="4" w:tplc="EDDCC0E8">
      <w:numFmt w:val="decimal"/>
      <w:lvlText w:val=""/>
      <w:lvlJc w:val="left"/>
    </w:lvl>
    <w:lvl w:ilvl="5" w:tplc="08343480">
      <w:numFmt w:val="decimal"/>
      <w:lvlText w:val=""/>
      <w:lvlJc w:val="left"/>
    </w:lvl>
    <w:lvl w:ilvl="6" w:tplc="840C28C6">
      <w:numFmt w:val="decimal"/>
      <w:lvlText w:val=""/>
      <w:lvlJc w:val="left"/>
    </w:lvl>
    <w:lvl w:ilvl="7" w:tplc="9A900812">
      <w:numFmt w:val="decimal"/>
      <w:lvlText w:val=""/>
      <w:lvlJc w:val="left"/>
    </w:lvl>
    <w:lvl w:ilvl="8" w:tplc="1F80EE92">
      <w:numFmt w:val="decimal"/>
      <w:lvlText w:val=""/>
      <w:lvlJc w:val="left"/>
    </w:lvl>
  </w:abstractNum>
  <w:abstractNum w:abstractNumId="32">
    <w:nsid w:val="00007FF5"/>
    <w:multiLevelType w:val="hybridMultilevel"/>
    <w:tmpl w:val="058E6896"/>
    <w:lvl w:ilvl="0" w:tplc="B340508A">
      <w:start w:val="1"/>
      <w:numFmt w:val="bullet"/>
      <w:lvlText w:val="в"/>
      <w:lvlJc w:val="left"/>
    </w:lvl>
    <w:lvl w:ilvl="1" w:tplc="2EA24654">
      <w:numFmt w:val="decimal"/>
      <w:lvlText w:val=""/>
      <w:lvlJc w:val="left"/>
    </w:lvl>
    <w:lvl w:ilvl="2" w:tplc="7CBEF71A">
      <w:numFmt w:val="decimal"/>
      <w:lvlText w:val=""/>
      <w:lvlJc w:val="left"/>
    </w:lvl>
    <w:lvl w:ilvl="3" w:tplc="58229B5A">
      <w:numFmt w:val="decimal"/>
      <w:lvlText w:val=""/>
      <w:lvlJc w:val="left"/>
    </w:lvl>
    <w:lvl w:ilvl="4" w:tplc="3148FF64">
      <w:numFmt w:val="decimal"/>
      <w:lvlText w:val=""/>
      <w:lvlJc w:val="left"/>
    </w:lvl>
    <w:lvl w:ilvl="5" w:tplc="22F43FF6">
      <w:numFmt w:val="decimal"/>
      <w:lvlText w:val=""/>
      <w:lvlJc w:val="left"/>
    </w:lvl>
    <w:lvl w:ilvl="6" w:tplc="2EC8F95E">
      <w:numFmt w:val="decimal"/>
      <w:lvlText w:val=""/>
      <w:lvlJc w:val="left"/>
    </w:lvl>
    <w:lvl w:ilvl="7" w:tplc="4B545E8C">
      <w:numFmt w:val="decimal"/>
      <w:lvlText w:val=""/>
      <w:lvlJc w:val="left"/>
    </w:lvl>
    <w:lvl w:ilvl="8" w:tplc="9A8C7B58">
      <w:numFmt w:val="decimal"/>
      <w:lvlText w:val=""/>
      <w:lvlJc w:val="left"/>
    </w:lvl>
  </w:abstractNum>
  <w:num w:numId="1">
    <w:abstractNumId w:val="17"/>
  </w:num>
  <w:num w:numId="2">
    <w:abstractNumId w:val="22"/>
  </w:num>
  <w:num w:numId="3">
    <w:abstractNumId w:val="23"/>
  </w:num>
  <w:num w:numId="4">
    <w:abstractNumId w:val="15"/>
  </w:num>
  <w:num w:numId="5">
    <w:abstractNumId w:val="11"/>
  </w:num>
  <w:num w:numId="6">
    <w:abstractNumId w:val="27"/>
  </w:num>
  <w:num w:numId="7">
    <w:abstractNumId w:val="20"/>
  </w:num>
  <w:num w:numId="8">
    <w:abstractNumId w:val="30"/>
  </w:num>
  <w:num w:numId="9">
    <w:abstractNumId w:val="29"/>
  </w:num>
  <w:num w:numId="10">
    <w:abstractNumId w:val="16"/>
  </w:num>
  <w:num w:numId="11">
    <w:abstractNumId w:val="4"/>
  </w:num>
  <w:num w:numId="12">
    <w:abstractNumId w:val="14"/>
  </w:num>
  <w:num w:numId="13">
    <w:abstractNumId w:val="6"/>
  </w:num>
  <w:num w:numId="14">
    <w:abstractNumId w:val="26"/>
  </w:num>
  <w:num w:numId="15">
    <w:abstractNumId w:val="5"/>
  </w:num>
  <w:num w:numId="16">
    <w:abstractNumId w:val="21"/>
  </w:num>
  <w:num w:numId="17">
    <w:abstractNumId w:val="25"/>
  </w:num>
  <w:num w:numId="18">
    <w:abstractNumId w:val="31"/>
  </w:num>
  <w:num w:numId="19">
    <w:abstractNumId w:val="32"/>
  </w:num>
  <w:num w:numId="20">
    <w:abstractNumId w:val="18"/>
  </w:num>
  <w:num w:numId="21">
    <w:abstractNumId w:val="13"/>
  </w:num>
  <w:num w:numId="22">
    <w:abstractNumId w:val="7"/>
  </w:num>
  <w:num w:numId="23">
    <w:abstractNumId w:val="10"/>
  </w:num>
  <w:num w:numId="24">
    <w:abstractNumId w:val="24"/>
  </w:num>
  <w:num w:numId="25">
    <w:abstractNumId w:val="1"/>
  </w:num>
  <w:num w:numId="26">
    <w:abstractNumId w:val="12"/>
  </w:num>
  <w:num w:numId="27">
    <w:abstractNumId w:val="3"/>
  </w:num>
  <w:num w:numId="28">
    <w:abstractNumId w:val="19"/>
  </w:num>
  <w:num w:numId="29">
    <w:abstractNumId w:val="2"/>
  </w:num>
  <w:num w:numId="30">
    <w:abstractNumId w:val="0"/>
  </w:num>
  <w:num w:numId="31">
    <w:abstractNumId w:val="28"/>
  </w:num>
  <w:num w:numId="32">
    <w:abstractNumId w:val="9"/>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411"/>
    <w:rsid w:val="00257799"/>
    <w:rsid w:val="002C7BAE"/>
    <w:rsid w:val="004557AE"/>
    <w:rsid w:val="00463CB3"/>
    <w:rsid w:val="00534DBF"/>
    <w:rsid w:val="00793A97"/>
    <w:rsid w:val="007A0A06"/>
    <w:rsid w:val="00817280"/>
    <w:rsid w:val="008F0663"/>
    <w:rsid w:val="008F2C85"/>
    <w:rsid w:val="00955681"/>
    <w:rsid w:val="00980496"/>
    <w:rsid w:val="00992356"/>
    <w:rsid w:val="00BD6C66"/>
    <w:rsid w:val="00C059B0"/>
    <w:rsid w:val="00C32C9E"/>
    <w:rsid w:val="00C45411"/>
    <w:rsid w:val="00D10ED9"/>
    <w:rsid w:val="00D76CCF"/>
    <w:rsid w:val="00D807D8"/>
    <w:rsid w:val="00D86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BD6C6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BD6C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6469</Words>
  <Characters>36879</Characters>
  <Application>Microsoft Office Word</Application>
  <DocSecurity>0</DocSecurity>
  <Lines>307</Lines>
  <Paragraphs>86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админ</cp:lastModifiedBy>
  <cp:revision>2</cp:revision>
  <dcterms:created xsi:type="dcterms:W3CDTF">2021-04-22T12:20:00Z</dcterms:created>
  <dcterms:modified xsi:type="dcterms:W3CDTF">2021-04-22T12:20:00Z</dcterms:modified>
</cp:coreProperties>
</file>